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410FE6" w:rsidRDefault="00225868" w:rsidP="00225868">
            <w:pPr>
              <w:pStyle w:val="NoSpacing"/>
              <w:tabs>
                <w:tab w:val="left" w:pos="2566"/>
                <w:tab w:val="left" w:pos="6125"/>
              </w:tabs>
              <w:jc w:val="center"/>
              <w:rPr>
                <w:b/>
                <w:color w:val="000000" w:themeColor="text1"/>
                <w:u w:val="single"/>
              </w:rPr>
            </w:pPr>
            <w:r w:rsidRPr="00410FE6">
              <w:rPr>
                <w:b/>
                <w:color w:val="000000" w:themeColor="text1"/>
                <w:u w:val="single"/>
              </w:rPr>
              <w:t>LISBURN AND DISTRICT CANINE SOCIETY</w:t>
            </w:r>
          </w:p>
          <w:p w:rsidR="00225868" w:rsidRPr="00410FE6" w:rsidRDefault="00225868" w:rsidP="00225868">
            <w:pPr>
              <w:pStyle w:val="NoSpacing"/>
              <w:tabs>
                <w:tab w:val="left" w:pos="2566"/>
                <w:tab w:val="left" w:pos="6125"/>
              </w:tabs>
              <w:jc w:val="center"/>
              <w:rPr>
                <w:b/>
                <w:color w:val="000000" w:themeColor="text1"/>
              </w:rPr>
            </w:pPr>
            <w:r w:rsidRPr="00410FE6">
              <w:rPr>
                <w:b/>
                <w:color w:val="000000" w:themeColor="text1"/>
              </w:rPr>
              <w:t>ALL BREED OPEN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judged on the group system &amp; held under Kennel Club Limited Rules &amp; Regulations</w:t>
            </w:r>
          </w:p>
          <w:p w:rsidR="00410FE6" w:rsidRPr="00410FE6" w:rsidRDefault="00410FE6" w:rsidP="00410FE6">
            <w:pPr>
              <w:pStyle w:val="NoSpacing"/>
              <w:tabs>
                <w:tab w:val="left" w:pos="2566"/>
                <w:tab w:val="left" w:pos="6125"/>
              </w:tabs>
              <w:jc w:val="center"/>
              <w:rPr>
                <w:color w:val="000000" w:themeColor="text1"/>
                <w:sz w:val="8"/>
                <w:szCs w:val="8"/>
              </w:rPr>
            </w:pPr>
          </w:p>
          <w:p w:rsidR="00410FE6" w:rsidRPr="00B22A90" w:rsidRDefault="00410FE6" w:rsidP="00410FE6">
            <w:pPr>
              <w:pStyle w:val="NoSpacing"/>
              <w:tabs>
                <w:tab w:val="left" w:pos="2566"/>
                <w:tab w:val="left" w:pos="6125"/>
              </w:tabs>
              <w:jc w:val="center"/>
              <w:rPr>
                <w:color w:val="000000" w:themeColor="text1"/>
                <w:sz w:val="18"/>
                <w:szCs w:val="16"/>
              </w:rPr>
            </w:pPr>
            <w:r w:rsidRPr="00B22A90">
              <w:rPr>
                <w:color w:val="000000" w:themeColor="text1"/>
                <w:sz w:val="18"/>
                <w:szCs w:val="16"/>
              </w:rPr>
              <w:t>Lisburn Rugby Club, Eglantine Road, Lisburn, BT27 5RQ</w:t>
            </w:r>
          </w:p>
          <w:p w:rsidR="00410FE6" w:rsidRPr="00110ABC" w:rsidRDefault="00110ABC" w:rsidP="00410FE6">
            <w:pPr>
              <w:pStyle w:val="NoSpacing"/>
              <w:tabs>
                <w:tab w:val="left" w:pos="2566"/>
                <w:tab w:val="left" w:pos="6125"/>
              </w:tabs>
              <w:jc w:val="center"/>
              <w:rPr>
                <w:b/>
                <w:color w:val="000000" w:themeColor="text1"/>
                <w:sz w:val="18"/>
                <w:szCs w:val="16"/>
              </w:rPr>
            </w:pPr>
            <w:r>
              <w:rPr>
                <w:b/>
                <w:color w:val="000000" w:themeColor="text1"/>
                <w:sz w:val="18"/>
                <w:szCs w:val="16"/>
              </w:rPr>
              <w:t xml:space="preserve">Date of Show: </w:t>
            </w:r>
            <w:r w:rsidRPr="00110ABC">
              <w:rPr>
                <w:b/>
                <w:color w:val="000000" w:themeColor="text1"/>
                <w:sz w:val="18"/>
                <w:szCs w:val="16"/>
              </w:rPr>
              <w:t>Sunday 28</w:t>
            </w:r>
            <w:r w:rsidRPr="00110ABC">
              <w:rPr>
                <w:b/>
                <w:color w:val="000000" w:themeColor="text1"/>
                <w:sz w:val="18"/>
                <w:szCs w:val="16"/>
                <w:vertAlign w:val="superscript"/>
              </w:rPr>
              <w:t>th</w:t>
            </w:r>
            <w:r w:rsidRPr="00110ABC">
              <w:rPr>
                <w:b/>
                <w:color w:val="000000" w:themeColor="text1"/>
                <w:sz w:val="18"/>
                <w:szCs w:val="16"/>
              </w:rPr>
              <w:t xml:space="preserve"> May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4677F1" w:rsidRDefault="00225868" w:rsidP="004677F1">
            <w:pPr>
              <w:jc w:val="both"/>
              <w:rPr>
                <w:color w:val="000000" w:themeColor="text1"/>
                <w:sz w:val="16"/>
                <w:szCs w:val="14"/>
              </w:rPr>
            </w:pPr>
            <w:r w:rsidRPr="004677F1">
              <w:rPr>
                <w:color w:val="000000" w:themeColor="text1"/>
                <w:sz w:val="16"/>
                <w:szCs w:val="14"/>
              </w:rPr>
              <w:t>First entry from each exhib</w:t>
            </w:r>
            <w:r w:rsidR="004677F1">
              <w:rPr>
                <w:color w:val="000000" w:themeColor="text1"/>
                <w:sz w:val="16"/>
                <w:szCs w:val="14"/>
              </w:rPr>
              <w:t xml:space="preserve">itor including catalogue:   </w:t>
            </w:r>
            <w:r w:rsidR="00BF36AB" w:rsidRPr="004677F1">
              <w:rPr>
                <w:color w:val="000000" w:themeColor="text1"/>
                <w:sz w:val="16"/>
                <w:szCs w:val="14"/>
              </w:rPr>
              <w:t>£8</w:t>
            </w:r>
            <w:r w:rsidRPr="004677F1">
              <w:rPr>
                <w:color w:val="000000" w:themeColor="text1"/>
                <w:sz w:val="16"/>
                <w:szCs w:val="14"/>
              </w:rPr>
              <w:t>.00</w:t>
            </w:r>
            <w:r w:rsidR="004677F1">
              <w:rPr>
                <w:color w:val="000000" w:themeColor="text1"/>
                <w:sz w:val="16"/>
                <w:szCs w:val="14"/>
              </w:rPr>
              <w:t xml:space="preserve">   </w:t>
            </w:r>
            <w:r w:rsidR="00B22A90" w:rsidRPr="004677F1">
              <w:rPr>
                <w:color w:val="000000" w:themeColor="text1"/>
                <w:sz w:val="16"/>
                <w:szCs w:val="14"/>
              </w:rPr>
              <w:t xml:space="preserve"> </w:t>
            </w:r>
            <w:r w:rsidR="00110ABC" w:rsidRPr="004677F1">
              <w:rPr>
                <w:color w:val="000000" w:themeColor="text1"/>
                <w:sz w:val="16"/>
                <w:szCs w:val="14"/>
              </w:rPr>
              <w:t xml:space="preserve"> </w:t>
            </w:r>
            <w:r w:rsidR="00B32B6A" w:rsidRPr="004677F1">
              <w:rPr>
                <w:color w:val="000000" w:themeColor="text1"/>
                <w:sz w:val="16"/>
                <w:szCs w:val="14"/>
              </w:rPr>
              <w:t>£</w:t>
            </w:r>
          </w:p>
          <w:p w:rsidR="00225868" w:rsidRPr="004677F1" w:rsidRDefault="00225868" w:rsidP="004677F1">
            <w:pPr>
              <w:jc w:val="both"/>
              <w:rPr>
                <w:color w:val="000000" w:themeColor="text1"/>
                <w:sz w:val="16"/>
                <w:szCs w:val="14"/>
              </w:rPr>
            </w:pPr>
            <w:r w:rsidRPr="004677F1">
              <w:rPr>
                <w:color w:val="000000" w:themeColor="text1"/>
                <w:sz w:val="16"/>
                <w:szCs w:val="14"/>
              </w:rPr>
              <w:t>Second &amp; subsequent entries, except Stakes classes:   £1.00</w:t>
            </w:r>
            <w:r w:rsidR="004677F1">
              <w:rPr>
                <w:color w:val="000000" w:themeColor="text1"/>
                <w:sz w:val="16"/>
                <w:szCs w:val="14"/>
              </w:rPr>
              <w:t xml:space="preserve">   </w:t>
            </w:r>
            <w:r w:rsidR="00B22A90" w:rsidRPr="004677F1">
              <w:rPr>
                <w:color w:val="000000" w:themeColor="text1"/>
                <w:sz w:val="16"/>
                <w:szCs w:val="14"/>
              </w:rPr>
              <w:t xml:space="preserve">  </w:t>
            </w:r>
            <w:r w:rsidR="00B32B6A" w:rsidRPr="004677F1">
              <w:rPr>
                <w:color w:val="000000" w:themeColor="text1"/>
                <w:sz w:val="16"/>
                <w:szCs w:val="14"/>
              </w:rPr>
              <w:t>£</w:t>
            </w:r>
          </w:p>
          <w:p w:rsidR="00225868" w:rsidRPr="004677F1" w:rsidRDefault="00225868" w:rsidP="00FF5DC2">
            <w:pPr>
              <w:tabs>
                <w:tab w:val="left" w:pos="1748"/>
              </w:tabs>
              <w:jc w:val="both"/>
              <w:rPr>
                <w:color w:val="000000" w:themeColor="text1"/>
                <w:sz w:val="16"/>
                <w:szCs w:val="14"/>
              </w:rPr>
            </w:pPr>
            <w:r w:rsidRPr="004677F1">
              <w:rPr>
                <w:color w:val="000000" w:themeColor="text1"/>
                <w:sz w:val="16"/>
                <w:szCs w:val="14"/>
              </w:rPr>
              <w:t xml:space="preserve">Stakes classes:                                            </w:t>
            </w:r>
            <w:r w:rsidR="004677F1">
              <w:rPr>
                <w:color w:val="000000" w:themeColor="text1"/>
                <w:sz w:val="16"/>
                <w:szCs w:val="14"/>
              </w:rPr>
              <w:t xml:space="preserve">                               </w:t>
            </w:r>
            <w:r w:rsidRPr="004677F1">
              <w:rPr>
                <w:color w:val="000000" w:themeColor="text1"/>
                <w:sz w:val="16"/>
                <w:szCs w:val="14"/>
              </w:rPr>
              <w:t>£2.00</w:t>
            </w:r>
            <w:r w:rsidR="00B32B6A" w:rsidRPr="004677F1">
              <w:rPr>
                <w:color w:val="000000" w:themeColor="text1"/>
                <w:sz w:val="16"/>
                <w:szCs w:val="14"/>
              </w:rPr>
              <w:t xml:space="preserve">  </w:t>
            </w:r>
            <w:r w:rsidR="00B22A90" w:rsidRPr="004677F1">
              <w:rPr>
                <w:color w:val="000000" w:themeColor="text1"/>
                <w:sz w:val="16"/>
                <w:szCs w:val="14"/>
              </w:rPr>
              <w:t xml:space="preserve">  </w:t>
            </w:r>
            <w:r w:rsidR="00110ABC" w:rsidRPr="004677F1">
              <w:rPr>
                <w:color w:val="000000" w:themeColor="text1"/>
                <w:sz w:val="16"/>
                <w:szCs w:val="14"/>
              </w:rPr>
              <w:t xml:space="preserve"> </w:t>
            </w:r>
            <w:r w:rsidR="00B32B6A" w:rsidRPr="004677F1">
              <w:rPr>
                <w:color w:val="000000" w:themeColor="text1"/>
                <w:sz w:val="16"/>
                <w:szCs w:val="14"/>
              </w:rPr>
              <w:t>£</w:t>
            </w:r>
          </w:p>
          <w:p w:rsidR="004677F1" w:rsidRDefault="00225868" w:rsidP="004677F1">
            <w:pPr>
              <w:tabs>
                <w:tab w:val="left" w:pos="1748"/>
              </w:tabs>
              <w:jc w:val="both"/>
              <w:rPr>
                <w:color w:val="000000" w:themeColor="text1"/>
                <w:sz w:val="16"/>
                <w:szCs w:val="14"/>
              </w:rPr>
            </w:pPr>
            <w:r w:rsidRPr="004677F1">
              <w:rPr>
                <w:color w:val="000000" w:themeColor="text1"/>
                <w:sz w:val="16"/>
                <w:szCs w:val="14"/>
              </w:rPr>
              <w:t xml:space="preserve">         </w:t>
            </w:r>
          </w:p>
          <w:p w:rsidR="00225868" w:rsidRPr="004677F1" w:rsidRDefault="00225868" w:rsidP="004677F1">
            <w:pPr>
              <w:tabs>
                <w:tab w:val="left" w:pos="1748"/>
              </w:tabs>
              <w:jc w:val="both"/>
              <w:rPr>
                <w:color w:val="000000" w:themeColor="text1"/>
                <w:sz w:val="6"/>
                <w:szCs w:val="4"/>
              </w:rPr>
            </w:pPr>
            <w:r w:rsidRPr="004677F1">
              <w:rPr>
                <w:color w:val="000000" w:themeColor="text1"/>
                <w:sz w:val="16"/>
                <w:szCs w:val="14"/>
              </w:rPr>
              <w:t xml:space="preserve">Children’s Handling classes:               </w:t>
            </w:r>
            <w:r w:rsidR="004677F1">
              <w:rPr>
                <w:color w:val="000000" w:themeColor="text1"/>
                <w:sz w:val="16"/>
                <w:szCs w:val="14"/>
              </w:rPr>
              <w:t xml:space="preserve">                              </w:t>
            </w:r>
            <w:r w:rsidRPr="004677F1">
              <w:rPr>
                <w:color w:val="000000" w:themeColor="text1"/>
                <w:sz w:val="16"/>
                <w:szCs w:val="14"/>
              </w:rPr>
              <w:t xml:space="preserve">    £0.50</w:t>
            </w:r>
            <w:r w:rsidR="004677F1">
              <w:rPr>
                <w:color w:val="000000" w:themeColor="text1"/>
                <w:sz w:val="16"/>
                <w:szCs w:val="14"/>
              </w:rPr>
              <w:t xml:space="preserve">   </w:t>
            </w:r>
            <w:r w:rsidR="00B22A90" w:rsidRPr="004677F1">
              <w:rPr>
                <w:color w:val="000000" w:themeColor="text1"/>
                <w:sz w:val="16"/>
                <w:szCs w:val="14"/>
              </w:rPr>
              <w:t xml:space="preserve">  £</w:t>
            </w:r>
          </w:p>
          <w:p w:rsidR="00225868" w:rsidRPr="004677F1" w:rsidRDefault="00225868" w:rsidP="00FF5DC2">
            <w:pPr>
              <w:tabs>
                <w:tab w:val="left" w:pos="1065"/>
                <w:tab w:val="left" w:pos="1748"/>
              </w:tabs>
              <w:jc w:val="both"/>
              <w:rPr>
                <w:color w:val="000000" w:themeColor="text1"/>
                <w:sz w:val="6"/>
                <w:szCs w:val="4"/>
              </w:rPr>
            </w:pPr>
          </w:p>
          <w:p w:rsidR="00225868" w:rsidRPr="00FD0AC8" w:rsidRDefault="003B2724" w:rsidP="00FF5DC2">
            <w:pPr>
              <w:tabs>
                <w:tab w:val="left" w:pos="1065"/>
                <w:tab w:val="left" w:pos="1748"/>
              </w:tabs>
              <w:jc w:val="both"/>
              <w:rPr>
                <w:color w:val="000000" w:themeColor="text1"/>
                <w:sz w:val="14"/>
                <w:szCs w:val="14"/>
              </w:rPr>
            </w:pPr>
            <w:r w:rsidRPr="00FD0AC8">
              <w:rPr>
                <w:color w:val="000000" w:themeColor="text1"/>
                <w:sz w:val="14"/>
                <w:szCs w:val="14"/>
              </w:rPr>
              <w:t>Please enter details of H</w:t>
            </w:r>
            <w:r w:rsidR="00BF36AB" w:rsidRPr="00FD0AC8">
              <w:rPr>
                <w:color w:val="000000" w:themeColor="text1"/>
                <w:sz w:val="14"/>
                <w:szCs w:val="14"/>
              </w:rPr>
              <w:t>andler if entered in Children’s Handling</w:t>
            </w:r>
            <w:r w:rsidR="00225868" w:rsidRPr="00FD0AC8">
              <w:rPr>
                <w:color w:val="000000" w:themeColor="text1"/>
                <w:sz w:val="14"/>
                <w:szCs w:val="14"/>
              </w:rPr>
              <w:t xml:space="preserve"> classes.  Also </w:t>
            </w:r>
            <w:r w:rsidRPr="00FD0AC8">
              <w:rPr>
                <w:color w:val="000000" w:themeColor="text1"/>
                <w:sz w:val="14"/>
                <w:szCs w:val="14"/>
              </w:rPr>
              <w:t xml:space="preserve">please </w:t>
            </w:r>
            <w:r w:rsidR="00225868" w:rsidRPr="00FD0AC8">
              <w:rPr>
                <w:color w:val="000000" w:themeColor="text1"/>
                <w:sz w:val="14"/>
                <w:szCs w:val="14"/>
              </w:rPr>
              <w:t>enter class number alongside other classes for the Dog.</w:t>
            </w:r>
          </w:p>
          <w:p w:rsidR="00225868" w:rsidRPr="004677F1" w:rsidRDefault="00225868" w:rsidP="00FF5DC2">
            <w:pPr>
              <w:tabs>
                <w:tab w:val="left" w:pos="1065"/>
                <w:tab w:val="left" w:pos="1748"/>
              </w:tabs>
              <w:jc w:val="both"/>
              <w:rPr>
                <w:color w:val="000000" w:themeColor="text1"/>
                <w:sz w:val="16"/>
                <w:szCs w:val="14"/>
              </w:rPr>
            </w:pPr>
          </w:p>
          <w:p w:rsidR="00225868" w:rsidRPr="004677F1" w:rsidRDefault="00225868" w:rsidP="00225868">
            <w:pPr>
              <w:tabs>
                <w:tab w:val="left" w:pos="1065"/>
                <w:tab w:val="left" w:pos="1748"/>
              </w:tabs>
              <w:jc w:val="both"/>
              <w:rPr>
                <w:color w:val="000000" w:themeColor="text1"/>
                <w:sz w:val="16"/>
                <w:szCs w:val="14"/>
              </w:rPr>
            </w:pPr>
            <w:r w:rsidRPr="004677F1">
              <w:rPr>
                <w:color w:val="000000" w:themeColor="text1"/>
                <w:sz w:val="16"/>
                <w:szCs w:val="14"/>
              </w:rPr>
              <w:t>Name: ………………………………………….     Age ……………….</w:t>
            </w:r>
          </w:p>
          <w:p w:rsidR="00225868" w:rsidRPr="004677F1" w:rsidRDefault="00225868" w:rsidP="00225868">
            <w:pPr>
              <w:tabs>
                <w:tab w:val="left" w:pos="1065"/>
                <w:tab w:val="left" w:pos="1748"/>
              </w:tabs>
              <w:jc w:val="both"/>
              <w:rPr>
                <w:color w:val="000000" w:themeColor="text1"/>
                <w:sz w:val="6"/>
                <w:szCs w:val="4"/>
              </w:rPr>
            </w:pPr>
          </w:p>
          <w:p w:rsidR="005905CA"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225868" w:rsidRPr="004677F1" w:rsidRDefault="00225868" w:rsidP="00943222">
            <w:pPr>
              <w:tabs>
                <w:tab w:val="left" w:pos="1065"/>
                <w:tab w:val="left" w:pos="1748"/>
              </w:tabs>
              <w:rPr>
                <w:b/>
                <w:color w:val="000000" w:themeColor="text1"/>
                <w:sz w:val="18"/>
                <w:szCs w:val="14"/>
              </w:rPr>
            </w:pPr>
            <w:r w:rsidRPr="004677F1">
              <w:rPr>
                <w:color w:val="000000" w:themeColor="text1"/>
                <w:sz w:val="16"/>
                <w:szCs w:val="14"/>
              </w:rPr>
              <w:t xml:space="preserve">LISBURN &amp; DISTRICT CANINE SOCIETY.  </w:t>
            </w:r>
            <w:r w:rsidRPr="004677F1">
              <w:rPr>
                <w:b/>
                <w:color w:val="000000" w:themeColor="text1"/>
                <w:sz w:val="18"/>
                <w:szCs w:val="14"/>
              </w:rPr>
              <w:t>Total: £</w:t>
            </w:r>
          </w:p>
          <w:p w:rsidR="00225868" w:rsidRPr="004677F1" w:rsidRDefault="00225868" w:rsidP="00943222">
            <w:pPr>
              <w:tabs>
                <w:tab w:val="left" w:pos="1065"/>
                <w:tab w:val="left" w:pos="1748"/>
              </w:tabs>
              <w:jc w:val="center"/>
              <w:rPr>
                <w:color w:val="000000" w:themeColor="text1"/>
                <w:sz w:val="8"/>
                <w:szCs w:val="4"/>
              </w:rPr>
            </w:pPr>
          </w:p>
          <w:p w:rsidR="00225868" w:rsidRPr="004677F1" w:rsidRDefault="00225868" w:rsidP="00943222">
            <w:pPr>
              <w:tabs>
                <w:tab w:val="left" w:pos="1065"/>
                <w:tab w:val="left" w:pos="1748"/>
              </w:tabs>
              <w:jc w:val="center"/>
              <w:rPr>
                <w:b/>
                <w:color w:val="000000" w:themeColor="text1"/>
                <w:sz w:val="18"/>
                <w:szCs w:val="14"/>
                <w:u w:val="single"/>
              </w:rPr>
            </w:pPr>
            <w:r w:rsidRPr="004677F1">
              <w:rPr>
                <w:b/>
                <w:color w:val="000000" w:themeColor="text1"/>
                <w:sz w:val="18"/>
                <w:szCs w:val="14"/>
                <w:u w:val="single"/>
              </w:rPr>
              <w:t xml:space="preserve">ENTRIES CLOSE: </w:t>
            </w:r>
            <w:r w:rsidR="00BF36AB" w:rsidRPr="004677F1">
              <w:rPr>
                <w:b/>
                <w:color w:val="000000" w:themeColor="text1"/>
                <w:sz w:val="18"/>
                <w:szCs w:val="14"/>
                <w:u w:val="single"/>
              </w:rPr>
              <w:t>10</w:t>
            </w:r>
            <w:r w:rsidR="00BF36AB" w:rsidRPr="004677F1">
              <w:rPr>
                <w:b/>
                <w:color w:val="000000" w:themeColor="text1"/>
                <w:sz w:val="18"/>
                <w:szCs w:val="14"/>
                <w:u w:val="single"/>
                <w:vertAlign w:val="superscript"/>
              </w:rPr>
              <w:t>th</w:t>
            </w:r>
            <w:r w:rsidR="00BF36AB" w:rsidRPr="004677F1">
              <w:rPr>
                <w:b/>
                <w:color w:val="000000" w:themeColor="text1"/>
                <w:sz w:val="18"/>
                <w:szCs w:val="14"/>
                <w:u w:val="single"/>
              </w:rPr>
              <w:t xml:space="preserve"> May 2017</w:t>
            </w:r>
          </w:p>
          <w:p w:rsidR="00225868" w:rsidRDefault="00225868" w:rsidP="00943222">
            <w:pPr>
              <w:pStyle w:val="NoSpacing"/>
              <w:jc w:val="center"/>
            </w:pPr>
            <w:r w:rsidRPr="004677F1">
              <w:rPr>
                <w:i/>
                <w:color w:val="000000" w:themeColor="text1"/>
                <w:sz w:val="18"/>
                <w:szCs w:val="14"/>
              </w:rPr>
              <w:t>On no account will entries be accepted without fees</w:t>
            </w:r>
            <w:r w:rsidRPr="004677F1">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E0CB3" w:rsidRPr="003B3DDC">
              <w:rPr>
                <w:b/>
                <w:color w:val="000000" w:themeColor="text1"/>
                <w:sz w:val="18"/>
                <w:szCs w:val="16"/>
              </w:rPr>
              <w:t>ntered in Classes</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66191" w:rsidRPr="00FD0AC8" w:rsidRDefault="00866191" w:rsidP="00866191">
            <w:pPr>
              <w:pStyle w:val="NoSpacing"/>
              <w:rPr>
                <w:b/>
                <w:i/>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rsidR="00866191"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Name(s) …………………………………………..………</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FD0AC8" w:rsidRDefault="003F1EC7" w:rsidP="00866191">
            <w:pPr>
              <w:pStyle w:val="NoSpacing"/>
              <w:rPr>
                <w:b/>
                <w:color w:val="000000" w:themeColor="text1"/>
                <w:szCs w:val="16"/>
              </w:rPr>
            </w:pPr>
          </w:p>
          <w:p w:rsidR="00FD0AC8" w:rsidRDefault="00866191" w:rsidP="00866191">
            <w:pPr>
              <w:pStyle w:val="NoSpacing"/>
              <w:rPr>
                <w:b/>
                <w:color w:val="000000" w:themeColor="text1"/>
                <w:szCs w:val="16"/>
              </w:rPr>
            </w:pPr>
            <w:r w:rsidRPr="00FD0AC8">
              <w:rPr>
                <w:b/>
                <w:color w:val="000000" w:themeColor="text1"/>
                <w:szCs w:val="16"/>
              </w:rPr>
              <w:t>ENTRIES AND FEES</w:t>
            </w:r>
            <w:r w:rsidR="001650DB">
              <w:rPr>
                <w:b/>
                <w:color w:val="000000" w:themeColor="text1"/>
                <w:szCs w:val="16"/>
              </w:rPr>
              <w:t>,</w:t>
            </w:r>
            <w:r w:rsidRPr="00FD0AC8">
              <w:rPr>
                <w:b/>
                <w:color w:val="000000" w:themeColor="text1"/>
                <w:szCs w:val="16"/>
              </w:rPr>
              <w:t xml:space="preserve"> WHICH MUST BE PREPAID</w:t>
            </w:r>
            <w:r w:rsidR="001650DB">
              <w:rPr>
                <w:b/>
                <w:color w:val="000000" w:themeColor="text1"/>
                <w:szCs w:val="16"/>
              </w:rPr>
              <w:t>,</w:t>
            </w:r>
            <w:r w:rsidRPr="00FD0AC8">
              <w:rPr>
                <w:b/>
                <w:color w:val="000000" w:themeColor="text1"/>
                <w:szCs w:val="16"/>
              </w:rPr>
              <w:t xml:space="preserve"> TO BE SENT TO: </w:t>
            </w:r>
          </w:p>
          <w:p w:rsidR="002D26A0" w:rsidRPr="00FD0AC8" w:rsidRDefault="009072F0" w:rsidP="00866191">
            <w:pPr>
              <w:pStyle w:val="NoSpacing"/>
              <w:rPr>
                <w:color w:val="000000" w:themeColor="text1"/>
                <w:szCs w:val="16"/>
              </w:rPr>
            </w:pPr>
            <w:r w:rsidRPr="00FD0AC8">
              <w:rPr>
                <w:color w:val="000000" w:themeColor="text1"/>
                <w:szCs w:val="16"/>
              </w:rPr>
              <w:t>Mrs Heath</w:t>
            </w:r>
            <w:r w:rsidR="000B1138" w:rsidRPr="00FD0AC8">
              <w:rPr>
                <w:color w:val="000000" w:themeColor="text1"/>
                <w:szCs w:val="16"/>
              </w:rPr>
              <w:t xml:space="preserve">er Salmon-Wilson, </w:t>
            </w:r>
          </w:p>
          <w:p w:rsidR="002D26A0" w:rsidRPr="00FD0AC8" w:rsidRDefault="000B1138" w:rsidP="002D26A0">
            <w:pPr>
              <w:pStyle w:val="NoSpacing"/>
              <w:rPr>
                <w:color w:val="000000" w:themeColor="text1"/>
                <w:szCs w:val="16"/>
              </w:rPr>
            </w:pPr>
            <w:r w:rsidRPr="00FD0AC8">
              <w:rPr>
                <w:color w:val="000000" w:themeColor="text1"/>
                <w:szCs w:val="16"/>
              </w:rPr>
              <w:t xml:space="preserve">217 Ballynahinch Road, Dromore, Co. Down, BT25 1EU.  </w:t>
            </w:r>
          </w:p>
          <w:p w:rsidR="00866191" w:rsidRDefault="000B1138" w:rsidP="002D26A0">
            <w:pPr>
              <w:pStyle w:val="NoSpacing"/>
            </w:pPr>
            <w:r w:rsidRPr="00FD0AC8">
              <w:rPr>
                <w:color w:val="000000" w:themeColor="text1"/>
                <w:szCs w:val="16"/>
              </w:rPr>
              <w:t>Tel: 02897 532484</w:t>
            </w:r>
            <w:r w:rsidR="009072F0" w:rsidRPr="00FD0AC8">
              <w:rPr>
                <w:color w:val="000000" w:themeColor="text1"/>
                <w:szCs w:val="16"/>
              </w:rPr>
              <w:t>. Email: hwilson484@yahoo.co.uk</w:t>
            </w: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0E3FFC">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208666</wp:posOffset>
                </wp:positionH>
                <wp:positionV relativeFrom="paragraph">
                  <wp:posOffset>5927374</wp:posOffset>
                </wp:positionV>
                <wp:extent cx="2360930" cy="1404620"/>
                <wp:effectExtent l="0" t="0" r="2794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A05A3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Content>
                                      <w:r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466.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A05A3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Content>
                                <w:r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8D1B50"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4934585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bookmarkStart w:id="0" w:name="_GoBack"/>
                            <w:bookmarkEnd w:id="0"/>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8.55pt;margin-top:0;width:372.95pt;height:56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bookmarkStart w:id="1" w:name="_GoBack"/>
                      <w:bookmarkEnd w:id="1"/>
                      <w:r w:rsidRPr="0002181C">
                        <w:rPr>
                          <w:b/>
                          <w:color w:val="000000" w:themeColor="text1"/>
                          <w:sz w:val="22"/>
                          <w:szCs w:val="14"/>
                        </w:rPr>
                        <w:t xml:space="preserve"> forcible entry to your vehicle may be necessary without liability for any damage caused.</w:t>
                      </w:r>
                    </w:p>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31" w:rsidRDefault="00906231" w:rsidP="000176C7">
      <w:pPr>
        <w:spacing w:after="0" w:line="240" w:lineRule="auto"/>
      </w:pPr>
      <w:r>
        <w:separator/>
      </w:r>
    </w:p>
  </w:endnote>
  <w:endnote w:type="continuationSeparator" w:id="0">
    <w:p w:rsidR="00906231" w:rsidRDefault="00906231"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31" w:rsidRDefault="00906231" w:rsidP="000176C7">
      <w:pPr>
        <w:spacing w:after="0" w:line="240" w:lineRule="auto"/>
      </w:pPr>
      <w:r>
        <w:separator/>
      </w:r>
    </w:p>
  </w:footnote>
  <w:footnote w:type="continuationSeparator" w:id="0">
    <w:p w:rsidR="00906231" w:rsidRDefault="00906231"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70209"/>
    <w:rsid w:val="00071726"/>
    <w:rsid w:val="00081901"/>
    <w:rsid w:val="0008610D"/>
    <w:rsid w:val="00095AAA"/>
    <w:rsid w:val="00096C1B"/>
    <w:rsid w:val="000A049F"/>
    <w:rsid w:val="000A2627"/>
    <w:rsid w:val="000B1138"/>
    <w:rsid w:val="000C29B0"/>
    <w:rsid w:val="000E3FFC"/>
    <w:rsid w:val="000F12D0"/>
    <w:rsid w:val="000F7E3C"/>
    <w:rsid w:val="00110ABC"/>
    <w:rsid w:val="001650DB"/>
    <w:rsid w:val="00184AF7"/>
    <w:rsid w:val="00194895"/>
    <w:rsid w:val="00197347"/>
    <w:rsid w:val="001B44E5"/>
    <w:rsid w:val="001C5E9D"/>
    <w:rsid w:val="001F6513"/>
    <w:rsid w:val="00220C1F"/>
    <w:rsid w:val="00223D7B"/>
    <w:rsid w:val="00225868"/>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10FE6"/>
    <w:rsid w:val="00446284"/>
    <w:rsid w:val="00455329"/>
    <w:rsid w:val="004677F1"/>
    <w:rsid w:val="00480F43"/>
    <w:rsid w:val="004B70B0"/>
    <w:rsid w:val="004C6562"/>
    <w:rsid w:val="004E0CB3"/>
    <w:rsid w:val="004E25DF"/>
    <w:rsid w:val="004E63F8"/>
    <w:rsid w:val="004F6834"/>
    <w:rsid w:val="005175CC"/>
    <w:rsid w:val="00561308"/>
    <w:rsid w:val="00571683"/>
    <w:rsid w:val="0057287C"/>
    <w:rsid w:val="00575BB6"/>
    <w:rsid w:val="00575D20"/>
    <w:rsid w:val="005905CA"/>
    <w:rsid w:val="005D40BF"/>
    <w:rsid w:val="005F4E72"/>
    <w:rsid w:val="00604935"/>
    <w:rsid w:val="006421D4"/>
    <w:rsid w:val="00643DB9"/>
    <w:rsid w:val="00657651"/>
    <w:rsid w:val="00670BEB"/>
    <w:rsid w:val="006731D9"/>
    <w:rsid w:val="00673B56"/>
    <w:rsid w:val="00681093"/>
    <w:rsid w:val="006B5EE6"/>
    <w:rsid w:val="006D4E35"/>
    <w:rsid w:val="007467C1"/>
    <w:rsid w:val="007545FA"/>
    <w:rsid w:val="0077531D"/>
    <w:rsid w:val="007C0C78"/>
    <w:rsid w:val="007E2588"/>
    <w:rsid w:val="00837468"/>
    <w:rsid w:val="00851389"/>
    <w:rsid w:val="00863DCC"/>
    <w:rsid w:val="00866191"/>
    <w:rsid w:val="0087078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B0349B"/>
    <w:rsid w:val="00B22A90"/>
    <w:rsid w:val="00B32B6A"/>
    <w:rsid w:val="00BA6E42"/>
    <w:rsid w:val="00BF36AB"/>
    <w:rsid w:val="00BF3B25"/>
    <w:rsid w:val="00C318D2"/>
    <w:rsid w:val="00C877B4"/>
    <w:rsid w:val="00CC1D44"/>
    <w:rsid w:val="00CC2370"/>
    <w:rsid w:val="00CE14E6"/>
    <w:rsid w:val="00CF4BE5"/>
    <w:rsid w:val="00D00F46"/>
    <w:rsid w:val="00D253D9"/>
    <w:rsid w:val="00D5788D"/>
    <w:rsid w:val="00D7034F"/>
    <w:rsid w:val="00DD3D84"/>
    <w:rsid w:val="00DE28EE"/>
    <w:rsid w:val="00E107C6"/>
    <w:rsid w:val="00E31B2F"/>
    <w:rsid w:val="00E46EA8"/>
    <w:rsid w:val="00E61011"/>
    <w:rsid w:val="00E709C3"/>
    <w:rsid w:val="00E84115"/>
    <w:rsid w:val="00EF1A86"/>
    <w:rsid w:val="00F12C7D"/>
    <w:rsid w:val="00F208E7"/>
    <w:rsid w:val="00F2514F"/>
    <w:rsid w:val="00F30BBD"/>
    <w:rsid w:val="00F66710"/>
    <w:rsid w:val="00F72C19"/>
    <w:rsid w:val="00F91C69"/>
    <w:rsid w:val="00F9379D"/>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E6D3B"/>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4C32A6"/>
    <w:rsid w:val="00632AD3"/>
    <w:rsid w:val="007034DF"/>
    <w:rsid w:val="007B6D5D"/>
    <w:rsid w:val="008D11E0"/>
    <w:rsid w:val="008D6BFB"/>
    <w:rsid w:val="008F6F05"/>
    <w:rsid w:val="00A47EBA"/>
    <w:rsid w:val="00C40334"/>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7BE82C0-C96F-4427-8534-0CE9D85A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13</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9</cp:revision>
  <cp:lastPrinted>2017-03-07T20:28:00Z</cp:lastPrinted>
  <dcterms:created xsi:type="dcterms:W3CDTF">2017-03-05T23:28:00Z</dcterms:created>
  <dcterms:modified xsi:type="dcterms:W3CDTF">2017-03-07T20:28:00Z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