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rsidTr="00225868">
        <w:tc>
          <w:tcPr>
            <w:tcW w:w="10343" w:type="dxa"/>
            <w:gridSpan w:val="6"/>
          </w:tcPr>
          <w:p w:rsidR="00225868" w:rsidRPr="000B342D" w:rsidRDefault="0058266B" w:rsidP="00225868">
            <w:pPr>
              <w:pStyle w:val="NoSpacing"/>
              <w:tabs>
                <w:tab w:val="left" w:pos="2566"/>
                <w:tab w:val="left" w:pos="6125"/>
              </w:tabs>
              <w:jc w:val="center"/>
              <w:rPr>
                <w:b/>
                <w:caps/>
                <w:color w:val="000000" w:themeColor="text1"/>
                <w:sz w:val="24"/>
                <w:u w:val="single"/>
              </w:rPr>
            </w:pPr>
            <w:r w:rsidRPr="000B342D">
              <w:rPr>
                <w:b/>
                <w:caps/>
                <w:color w:val="000000" w:themeColor="text1"/>
                <w:sz w:val="24"/>
                <w:u w:val="single"/>
              </w:rPr>
              <w:t>Lough Foyle Canine Association</w:t>
            </w:r>
          </w:p>
          <w:p w:rsidR="00225868" w:rsidRPr="00410FE6" w:rsidRDefault="00225868" w:rsidP="00225868">
            <w:pPr>
              <w:pStyle w:val="NoSpacing"/>
              <w:tabs>
                <w:tab w:val="left" w:pos="2566"/>
                <w:tab w:val="left" w:pos="6125"/>
              </w:tabs>
              <w:jc w:val="center"/>
              <w:rPr>
                <w:b/>
                <w:color w:val="000000" w:themeColor="text1"/>
              </w:rPr>
            </w:pPr>
            <w:r w:rsidRPr="00410FE6">
              <w:rPr>
                <w:b/>
                <w:color w:val="000000" w:themeColor="text1"/>
              </w:rPr>
              <w:t>OPEN SHOW</w:t>
            </w:r>
          </w:p>
          <w:p w:rsidR="00225868" w:rsidRPr="007C0C78" w:rsidRDefault="00225868" w:rsidP="00410FE6">
            <w:pPr>
              <w:pStyle w:val="NoSpacing"/>
              <w:tabs>
                <w:tab w:val="left" w:pos="2566"/>
                <w:tab w:val="left" w:pos="6125"/>
              </w:tabs>
              <w:jc w:val="center"/>
              <w:rPr>
                <w:i/>
                <w:color w:val="000000" w:themeColor="text1"/>
                <w:szCs w:val="14"/>
              </w:rPr>
            </w:pPr>
            <w:r w:rsidRPr="007C0C78">
              <w:rPr>
                <w:i/>
                <w:color w:val="000000" w:themeColor="text1"/>
                <w:szCs w:val="14"/>
              </w:rPr>
              <w:t>Unbenched, judged on the group system &amp; held under Kennel Club Limited Rules &amp; Regulations</w:t>
            </w:r>
          </w:p>
          <w:p w:rsidR="00410FE6" w:rsidRPr="000B342D" w:rsidRDefault="00410FE6" w:rsidP="00410FE6">
            <w:pPr>
              <w:pStyle w:val="NoSpacing"/>
              <w:tabs>
                <w:tab w:val="left" w:pos="2566"/>
                <w:tab w:val="left" w:pos="6125"/>
              </w:tabs>
              <w:jc w:val="center"/>
              <w:rPr>
                <w:color w:val="000000" w:themeColor="text1"/>
                <w:sz w:val="6"/>
                <w:szCs w:val="8"/>
              </w:rPr>
            </w:pPr>
          </w:p>
          <w:p w:rsidR="00410FE6" w:rsidRPr="00B22A90" w:rsidRDefault="0058266B" w:rsidP="00410FE6">
            <w:pPr>
              <w:pStyle w:val="NoSpacing"/>
              <w:tabs>
                <w:tab w:val="left" w:pos="2566"/>
                <w:tab w:val="left" w:pos="6125"/>
              </w:tabs>
              <w:jc w:val="center"/>
              <w:rPr>
                <w:color w:val="000000" w:themeColor="text1"/>
                <w:sz w:val="18"/>
                <w:szCs w:val="16"/>
              </w:rPr>
            </w:pPr>
            <w:r>
              <w:rPr>
                <w:color w:val="000000" w:themeColor="text1"/>
                <w:sz w:val="18"/>
                <w:szCs w:val="16"/>
              </w:rPr>
              <w:t xml:space="preserve">The Foyle </w:t>
            </w:r>
            <w:r w:rsidR="00B868F9">
              <w:rPr>
                <w:color w:val="000000" w:themeColor="text1"/>
                <w:sz w:val="18"/>
                <w:szCs w:val="16"/>
              </w:rPr>
              <w:t>Arena</w:t>
            </w:r>
            <w:r>
              <w:rPr>
                <w:color w:val="000000" w:themeColor="text1"/>
                <w:sz w:val="18"/>
                <w:szCs w:val="16"/>
              </w:rPr>
              <w:t>, 2 Limavady Road, Londonderry, BT47 6JY</w:t>
            </w:r>
          </w:p>
          <w:p w:rsidR="00410FE6" w:rsidRPr="00110ABC" w:rsidRDefault="00110ABC" w:rsidP="00410FE6">
            <w:pPr>
              <w:pStyle w:val="NoSpacing"/>
              <w:tabs>
                <w:tab w:val="left" w:pos="2566"/>
                <w:tab w:val="left" w:pos="6125"/>
              </w:tabs>
              <w:jc w:val="center"/>
              <w:rPr>
                <w:b/>
                <w:color w:val="000000" w:themeColor="text1"/>
                <w:sz w:val="18"/>
                <w:szCs w:val="16"/>
              </w:rPr>
            </w:pPr>
            <w:r>
              <w:rPr>
                <w:b/>
                <w:color w:val="000000" w:themeColor="text1"/>
                <w:sz w:val="18"/>
                <w:szCs w:val="16"/>
              </w:rPr>
              <w:t xml:space="preserve">Date of Show: </w:t>
            </w:r>
            <w:r w:rsidR="00447899">
              <w:rPr>
                <w:b/>
                <w:color w:val="000000" w:themeColor="text1"/>
                <w:sz w:val="18"/>
                <w:szCs w:val="16"/>
              </w:rPr>
              <w:t>Saturday 10</w:t>
            </w:r>
            <w:r w:rsidR="00447899" w:rsidRPr="00447899">
              <w:rPr>
                <w:b/>
                <w:color w:val="000000" w:themeColor="text1"/>
                <w:sz w:val="18"/>
                <w:szCs w:val="16"/>
                <w:vertAlign w:val="superscript"/>
              </w:rPr>
              <w:t>th</w:t>
            </w:r>
            <w:r w:rsidR="00447899">
              <w:rPr>
                <w:b/>
                <w:color w:val="000000" w:themeColor="text1"/>
                <w:sz w:val="18"/>
                <w:szCs w:val="16"/>
              </w:rPr>
              <w:t xml:space="preserve"> June</w:t>
            </w:r>
            <w:r w:rsidRPr="00110ABC">
              <w:rPr>
                <w:b/>
                <w:color w:val="000000" w:themeColor="text1"/>
                <w:sz w:val="18"/>
                <w:szCs w:val="16"/>
              </w:rPr>
              <w:t xml:space="preserve"> 2017</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4677F1" w:rsidRDefault="0058266B" w:rsidP="004677F1">
            <w:pPr>
              <w:jc w:val="both"/>
              <w:rPr>
                <w:color w:val="000000" w:themeColor="text1"/>
                <w:sz w:val="16"/>
                <w:szCs w:val="14"/>
              </w:rPr>
            </w:pPr>
            <w:r>
              <w:rPr>
                <w:color w:val="000000" w:themeColor="text1"/>
                <w:sz w:val="16"/>
                <w:szCs w:val="14"/>
              </w:rPr>
              <w:t xml:space="preserve">Enter 3 or more dogs in any class except </w:t>
            </w:r>
            <w:r w:rsidR="00B868F9">
              <w:rPr>
                <w:color w:val="000000" w:themeColor="text1"/>
                <w:sz w:val="16"/>
                <w:szCs w:val="14"/>
              </w:rPr>
              <w:t>S</w:t>
            </w:r>
            <w:r>
              <w:rPr>
                <w:color w:val="000000" w:themeColor="text1"/>
                <w:sz w:val="16"/>
                <w:szCs w:val="14"/>
              </w:rPr>
              <w:t xml:space="preserve">takes:  </w:t>
            </w:r>
            <w:r w:rsidRPr="0058266B">
              <w:rPr>
                <w:color w:val="000000" w:themeColor="text1"/>
                <w:sz w:val="12"/>
                <w:szCs w:val="14"/>
              </w:rPr>
              <w:t>@</w:t>
            </w:r>
            <w:r>
              <w:rPr>
                <w:color w:val="000000" w:themeColor="text1"/>
                <w:sz w:val="12"/>
                <w:szCs w:val="14"/>
              </w:rPr>
              <w:t xml:space="preserve"> </w:t>
            </w:r>
            <w:r>
              <w:rPr>
                <w:color w:val="000000" w:themeColor="text1"/>
                <w:sz w:val="16"/>
                <w:szCs w:val="14"/>
              </w:rPr>
              <w:t>£12</w:t>
            </w:r>
            <w:r w:rsidR="00225868" w:rsidRPr="004677F1">
              <w:rPr>
                <w:color w:val="000000" w:themeColor="text1"/>
                <w:sz w:val="16"/>
                <w:szCs w:val="14"/>
              </w:rPr>
              <w:t>.00</w:t>
            </w:r>
            <w:r>
              <w:rPr>
                <w:color w:val="000000" w:themeColor="text1"/>
                <w:sz w:val="16"/>
                <w:szCs w:val="14"/>
              </w:rPr>
              <w:t xml:space="preserve">  </w:t>
            </w:r>
            <w:r w:rsidR="00110ABC" w:rsidRPr="004677F1">
              <w:rPr>
                <w:color w:val="000000" w:themeColor="text1"/>
                <w:sz w:val="16"/>
                <w:szCs w:val="14"/>
              </w:rPr>
              <w:t xml:space="preserve"> </w:t>
            </w:r>
            <w:r w:rsidR="00B32B6A" w:rsidRPr="004677F1">
              <w:rPr>
                <w:color w:val="000000" w:themeColor="text1"/>
                <w:sz w:val="16"/>
                <w:szCs w:val="14"/>
              </w:rPr>
              <w:t>£</w:t>
            </w:r>
          </w:p>
          <w:p w:rsidR="0058266B" w:rsidRDefault="0058266B" w:rsidP="004677F1">
            <w:pPr>
              <w:jc w:val="both"/>
              <w:rPr>
                <w:color w:val="000000" w:themeColor="text1"/>
                <w:sz w:val="16"/>
                <w:szCs w:val="14"/>
              </w:rPr>
            </w:pPr>
            <w:r>
              <w:rPr>
                <w:color w:val="000000" w:themeColor="text1"/>
                <w:sz w:val="16"/>
                <w:szCs w:val="14"/>
              </w:rPr>
              <w:t xml:space="preserve">First entry includes Catalogue:                                   </w:t>
            </w:r>
            <w:r w:rsidRPr="0058266B">
              <w:rPr>
                <w:color w:val="000000" w:themeColor="text1"/>
                <w:sz w:val="12"/>
                <w:szCs w:val="14"/>
              </w:rPr>
              <w:t>@</w:t>
            </w:r>
            <w:r>
              <w:rPr>
                <w:color w:val="000000" w:themeColor="text1"/>
                <w:sz w:val="12"/>
                <w:szCs w:val="14"/>
              </w:rPr>
              <w:t xml:space="preserve"> </w:t>
            </w:r>
            <w:r>
              <w:rPr>
                <w:color w:val="000000" w:themeColor="text1"/>
                <w:sz w:val="16"/>
                <w:szCs w:val="14"/>
              </w:rPr>
              <w:t xml:space="preserve">£8.00      £ </w:t>
            </w:r>
          </w:p>
          <w:p w:rsidR="00225868" w:rsidRPr="004677F1" w:rsidRDefault="0058266B" w:rsidP="004677F1">
            <w:pPr>
              <w:jc w:val="both"/>
              <w:rPr>
                <w:color w:val="000000" w:themeColor="text1"/>
                <w:sz w:val="16"/>
                <w:szCs w:val="14"/>
              </w:rPr>
            </w:pPr>
            <w:r>
              <w:rPr>
                <w:color w:val="000000" w:themeColor="text1"/>
                <w:sz w:val="16"/>
                <w:szCs w:val="14"/>
              </w:rPr>
              <w:t>S</w:t>
            </w:r>
            <w:r w:rsidR="00225868" w:rsidRPr="004677F1">
              <w:rPr>
                <w:color w:val="000000" w:themeColor="text1"/>
                <w:sz w:val="16"/>
                <w:szCs w:val="14"/>
              </w:rPr>
              <w:t>ubsequent entr</w:t>
            </w:r>
            <w:r>
              <w:rPr>
                <w:color w:val="000000" w:themeColor="text1"/>
                <w:sz w:val="16"/>
                <w:szCs w:val="14"/>
              </w:rPr>
              <w:t xml:space="preserve">ies, except Stakes classes:             </w:t>
            </w:r>
            <w:r w:rsidRPr="0058266B">
              <w:rPr>
                <w:color w:val="000000" w:themeColor="text1"/>
                <w:sz w:val="12"/>
                <w:szCs w:val="14"/>
              </w:rPr>
              <w:t>@</w:t>
            </w:r>
            <w:r>
              <w:rPr>
                <w:color w:val="000000" w:themeColor="text1"/>
                <w:sz w:val="12"/>
                <w:szCs w:val="14"/>
              </w:rPr>
              <w:t xml:space="preserve"> </w:t>
            </w:r>
            <w:r>
              <w:rPr>
                <w:color w:val="000000" w:themeColor="text1"/>
                <w:sz w:val="16"/>
                <w:szCs w:val="14"/>
              </w:rPr>
              <w:t>£2</w:t>
            </w:r>
            <w:r w:rsidR="00225868" w:rsidRPr="004677F1">
              <w:rPr>
                <w:color w:val="000000" w:themeColor="text1"/>
                <w:sz w:val="16"/>
                <w:szCs w:val="14"/>
              </w:rPr>
              <w:t>.00</w:t>
            </w:r>
            <w:r>
              <w:rPr>
                <w:color w:val="000000" w:themeColor="text1"/>
                <w:sz w:val="16"/>
                <w:szCs w:val="14"/>
              </w:rPr>
              <w:t xml:space="preserve"> </w:t>
            </w:r>
            <w:r w:rsidR="00B22A90" w:rsidRPr="004677F1">
              <w:rPr>
                <w:color w:val="000000" w:themeColor="text1"/>
                <w:sz w:val="16"/>
                <w:szCs w:val="14"/>
              </w:rPr>
              <w:t xml:space="preserve">  </w:t>
            </w:r>
            <w:r>
              <w:rPr>
                <w:color w:val="000000" w:themeColor="text1"/>
                <w:sz w:val="16"/>
                <w:szCs w:val="14"/>
              </w:rPr>
              <w:t xml:space="preserve">   </w:t>
            </w:r>
            <w:r w:rsidR="00B32B6A" w:rsidRPr="004677F1">
              <w:rPr>
                <w:color w:val="000000" w:themeColor="text1"/>
                <w:sz w:val="16"/>
                <w:szCs w:val="14"/>
              </w:rPr>
              <w:t>£</w:t>
            </w:r>
          </w:p>
          <w:p w:rsidR="00225868" w:rsidRPr="004677F1" w:rsidRDefault="00225868" w:rsidP="00FF5DC2">
            <w:pPr>
              <w:tabs>
                <w:tab w:val="left" w:pos="1748"/>
              </w:tabs>
              <w:jc w:val="both"/>
              <w:rPr>
                <w:color w:val="000000" w:themeColor="text1"/>
                <w:sz w:val="16"/>
                <w:szCs w:val="14"/>
              </w:rPr>
            </w:pPr>
            <w:r w:rsidRPr="004677F1">
              <w:rPr>
                <w:color w:val="000000" w:themeColor="text1"/>
                <w:sz w:val="16"/>
                <w:szCs w:val="14"/>
              </w:rPr>
              <w:t xml:space="preserve">Stakes classes:                                            </w:t>
            </w:r>
            <w:r w:rsidR="0058266B">
              <w:rPr>
                <w:color w:val="000000" w:themeColor="text1"/>
                <w:sz w:val="16"/>
                <w:szCs w:val="14"/>
              </w:rPr>
              <w:t xml:space="preserve">                     </w:t>
            </w:r>
            <w:r w:rsidR="004677F1">
              <w:rPr>
                <w:color w:val="000000" w:themeColor="text1"/>
                <w:sz w:val="16"/>
                <w:szCs w:val="14"/>
              </w:rPr>
              <w:t xml:space="preserve"> </w:t>
            </w:r>
            <w:r w:rsidR="0058266B" w:rsidRPr="0058266B">
              <w:rPr>
                <w:color w:val="000000" w:themeColor="text1"/>
                <w:sz w:val="12"/>
                <w:szCs w:val="14"/>
              </w:rPr>
              <w:t>@</w:t>
            </w:r>
            <w:bookmarkStart w:id="0" w:name="_GoBack"/>
            <w:bookmarkEnd w:id="0"/>
            <w:r w:rsidR="0058266B">
              <w:rPr>
                <w:color w:val="000000" w:themeColor="text1"/>
                <w:sz w:val="12"/>
                <w:szCs w:val="14"/>
              </w:rPr>
              <w:t xml:space="preserve"> </w:t>
            </w:r>
            <w:r w:rsidRPr="004677F1">
              <w:rPr>
                <w:color w:val="000000" w:themeColor="text1"/>
                <w:sz w:val="16"/>
                <w:szCs w:val="14"/>
              </w:rPr>
              <w:t>£2.00</w:t>
            </w:r>
            <w:r w:rsidR="00B32B6A" w:rsidRPr="004677F1">
              <w:rPr>
                <w:color w:val="000000" w:themeColor="text1"/>
                <w:sz w:val="16"/>
                <w:szCs w:val="14"/>
              </w:rPr>
              <w:t xml:space="preserve">  </w:t>
            </w:r>
            <w:r w:rsidR="0058266B">
              <w:rPr>
                <w:color w:val="000000" w:themeColor="text1"/>
                <w:sz w:val="16"/>
                <w:szCs w:val="14"/>
              </w:rPr>
              <w:t xml:space="preserve">    </w:t>
            </w:r>
            <w:r w:rsidR="00B32B6A" w:rsidRPr="004677F1">
              <w:rPr>
                <w:color w:val="000000" w:themeColor="text1"/>
                <w:sz w:val="16"/>
                <w:szCs w:val="14"/>
              </w:rPr>
              <w:t>£</w:t>
            </w:r>
          </w:p>
          <w:p w:rsidR="00225868" w:rsidRPr="0058266B" w:rsidRDefault="0058266B" w:rsidP="004677F1">
            <w:pPr>
              <w:tabs>
                <w:tab w:val="left" w:pos="1748"/>
              </w:tabs>
              <w:jc w:val="both"/>
              <w:rPr>
                <w:color w:val="000000" w:themeColor="text1"/>
                <w:sz w:val="16"/>
                <w:szCs w:val="16"/>
              </w:rPr>
            </w:pPr>
            <w:r w:rsidRPr="0058266B">
              <w:rPr>
                <w:color w:val="000000" w:themeColor="text1"/>
                <w:sz w:val="16"/>
                <w:szCs w:val="16"/>
              </w:rPr>
              <w:t xml:space="preserve">Junior </w:t>
            </w:r>
            <w:r w:rsidR="00225868" w:rsidRPr="0058266B">
              <w:rPr>
                <w:color w:val="000000" w:themeColor="text1"/>
                <w:sz w:val="16"/>
                <w:szCs w:val="16"/>
              </w:rPr>
              <w:t xml:space="preserve">Handling classes:               </w:t>
            </w:r>
            <w:r w:rsidR="004677F1" w:rsidRPr="0058266B">
              <w:rPr>
                <w:color w:val="000000" w:themeColor="text1"/>
                <w:sz w:val="16"/>
                <w:szCs w:val="16"/>
              </w:rPr>
              <w:t xml:space="preserve">                              </w:t>
            </w:r>
            <w:r w:rsidRPr="0058266B">
              <w:rPr>
                <w:color w:val="000000" w:themeColor="text1"/>
                <w:sz w:val="16"/>
                <w:szCs w:val="16"/>
              </w:rPr>
              <w:t xml:space="preserve">  </w:t>
            </w:r>
            <w:r w:rsidR="00283AB2">
              <w:rPr>
                <w:color w:val="000000" w:themeColor="text1"/>
                <w:sz w:val="16"/>
                <w:szCs w:val="16"/>
              </w:rPr>
              <w:t xml:space="preserve"> </w:t>
            </w:r>
            <w:r w:rsidRPr="0058266B">
              <w:rPr>
                <w:color w:val="000000" w:themeColor="text1"/>
                <w:sz w:val="12"/>
                <w:szCs w:val="14"/>
              </w:rPr>
              <w:t>@</w:t>
            </w:r>
            <w:r w:rsidR="00283AB2">
              <w:rPr>
                <w:color w:val="000000" w:themeColor="text1"/>
                <w:sz w:val="12"/>
                <w:szCs w:val="14"/>
              </w:rPr>
              <w:t xml:space="preserve"> </w:t>
            </w:r>
            <w:r w:rsidRPr="0058266B">
              <w:rPr>
                <w:color w:val="000000" w:themeColor="text1"/>
                <w:sz w:val="16"/>
                <w:szCs w:val="16"/>
              </w:rPr>
              <w:t>£1.0</w:t>
            </w:r>
            <w:r w:rsidR="00225868" w:rsidRPr="0058266B">
              <w:rPr>
                <w:color w:val="000000" w:themeColor="text1"/>
                <w:sz w:val="16"/>
                <w:szCs w:val="16"/>
              </w:rPr>
              <w:t>0</w:t>
            </w:r>
            <w:r w:rsidR="004677F1" w:rsidRPr="0058266B">
              <w:rPr>
                <w:color w:val="000000" w:themeColor="text1"/>
                <w:sz w:val="16"/>
                <w:szCs w:val="16"/>
              </w:rPr>
              <w:t xml:space="preserve">   </w:t>
            </w:r>
            <w:r w:rsidR="00B22A90" w:rsidRPr="0058266B">
              <w:rPr>
                <w:color w:val="000000" w:themeColor="text1"/>
                <w:sz w:val="16"/>
                <w:szCs w:val="16"/>
              </w:rPr>
              <w:t xml:space="preserve">  </w:t>
            </w:r>
            <w:r w:rsidRPr="0058266B">
              <w:rPr>
                <w:color w:val="000000" w:themeColor="text1"/>
                <w:sz w:val="16"/>
                <w:szCs w:val="16"/>
              </w:rPr>
              <w:t xml:space="preserve"> </w:t>
            </w:r>
            <w:r w:rsidR="00B22A90" w:rsidRPr="0058266B">
              <w:rPr>
                <w:color w:val="000000" w:themeColor="text1"/>
                <w:sz w:val="16"/>
                <w:szCs w:val="16"/>
              </w:rPr>
              <w:t>£</w:t>
            </w:r>
          </w:p>
          <w:p w:rsidR="00225868" w:rsidRPr="0058266B" w:rsidRDefault="00225868" w:rsidP="00FF5DC2">
            <w:pPr>
              <w:tabs>
                <w:tab w:val="left" w:pos="1065"/>
                <w:tab w:val="left" w:pos="1748"/>
              </w:tabs>
              <w:jc w:val="both"/>
              <w:rPr>
                <w:color w:val="000000" w:themeColor="text1"/>
                <w:sz w:val="6"/>
                <w:szCs w:val="6"/>
              </w:rPr>
            </w:pPr>
          </w:p>
          <w:p w:rsidR="00225868" w:rsidRPr="0058266B" w:rsidRDefault="0058266B" w:rsidP="00FF5DC2">
            <w:pPr>
              <w:tabs>
                <w:tab w:val="left" w:pos="1065"/>
                <w:tab w:val="left" w:pos="1748"/>
              </w:tabs>
              <w:jc w:val="both"/>
              <w:rPr>
                <w:color w:val="000000" w:themeColor="text1"/>
                <w:sz w:val="16"/>
                <w:szCs w:val="16"/>
              </w:rPr>
            </w:pPr>
            <w:r w:rsidRPr="0058266B">
              <w:rPr>
                <w:color w:val="000000" w:themeColor="text1"/>
                <w:sz w:val="16"/>
                <w:szCs w:val="16"/>
              </w:rPr>
              <w:t xml:space="preserve">Membership:                                               </w:t>
            </w:r>
            <w:r>
              <w:rPr>
                <w:color w:val="000000" w:themeColor="text1"/>
                <w:sz w:val="16"/>
                <w:szCs w:val="16"/>
              </w:rPr>
              <w:t xml:space="preserve">                     </w:t>
            </w:r>
            <w:r w:rsidRPr="0058266B">
              <w:rPr>
                <w:color w:val="000000" w:themeColor="text1"/>
                <w:sz w:val="12"/>
                <w:szCs w:val="14"/>
              </w:rPr>
              <w:t>@</w:t>
            </w:r>
            <w:r>
              <w:rPr>
                <w:color w:val="000000" w:themeColor="text1"/>
                <w:sz w:val="12"/>
                <w:szCs w:val="14"/>
              </w:rPr>
              <w:t xml:space="preserve"> </w:t>
            </w:r>
            <w:r w:rsidRPr="0058266B">
              <w:rPr>
                <w:color w:val="000000" w:themeColor="text1"/>
                <w:sz w:val="16"/>
                <w:szCs w:val="16"/>
              </w:rPr>
              <w:t xml:space="preserve">£5.00 </w:t>
            </w:r>
            <w:r>
              <w:rPr>
                <w:color w:val="000000" w:themeColor="text1"/>
                <w:sz w:val="16"/>
                <w:szCs w:val="16"/>
              </w:rPr>
              <w:t xml:space="preserve"> </w:t>
            </w:r>
            <w:r w:rsidRPr="0058266B">
              <w:rPr>
                <w:color w:val="000000" w:themeColor="text1"/>
                <w:sz w:val="16"/>
                <w:szCs w:val="16"/>
              </w:rPr>
              <w:t xml:space="preserve">    £</w:t>
            </w:r>
          </w:p>
          <w:p w:rsidR="0058266B" w:rsidRPr="0058266B" w:rsidRDefault="0058266B" w:rsidP="00FF5DC2">
            <w:pPr>
              <w:tabs>
                <w:tab w:val="left" w:pos="1065"/>
                <w:tab w:val="left" w:pos="1748"/>
              </w:tabs>
              <w:jc w:val="both"/>
              <w:rPr>
                <w:color w:val="000000" w:themeColor="text1"/>
                <w:sz w:val="16"/>
                <w:szCs w:val="16"/>
              </w:rPr>
            </w:pPr>
            <w:r w:rsidRPr="0058266B">
              <w:rPr>
                <w:color w:val="000000" w:themeColor="text1"/>
                <w:sz w:val="16"/>
                <w:szCs w:val="16"/>
              </w:rPr>
              <w:t xml:space="preserve">Rosettes:                                                          </w:t>
            </w:r>
            <w:r>
              <w:rPr>
                <w:color w:val="000000" w:themeColor="text1"/>
                <w:sz w:val="16"/>
                <w:szCs w:val="16"/>
              </w:rPr>
              <w:t xml:space="preserve">                  </w:t>
            </w:r>
            <w:r w:rsidRPr="0058266B">
              <w:rPr>
                <w:color w:val="000000" w:themeColor="text1"/>
                <w:sz w:val="12"/>
                <w:szCs w:val="14"/>
              </w:rPr>
              <w:t>@</w:t>
            </w:r>
            <w:r>
              <w:rPr>
                <w:color w:val="000000" w:themeColor="text1"/>
                <w:sz w:val="12"/>
                <w:szCs w:val="14"/>
              </w:rPr>
              <w:t xml:space="preserve"> </w:t>
            </w:r>
            <w:r w:rsidRPr="0058266B">
              <w:rPr>
                <w:color w:val="000000" w:themeColor="text1"/>
                <w:sz w:val="16"/>
                <w:szCs w:val="16"/>
              </w:rPr>
              <w:t>£5.00      £</w:t>
            </w:r>
          </w:p>
          <w:p w:rsidR="00225868" w:rsidRPr="004677F1" w:rsidRDefault="0058266B" w:rsidP="0058266B">
            <w:pPr>
              <w:tabs>
                <w:tab w:val="left" w:pos="1065"/>
                <w:tab w:val="left" w:pos="1748"/>
              </w:tabs>
              <w:jc w:val="center"/>
              <w:rPr>
                <w:color w:val="000000" w:themeColor="text1"/>
                <w:sz w:val="16"/>
                <w:szCs w:val="14"/>
              </w:rPr>
            </w:pPr>
            <w:r>
              <w:rPr>
                <w:color w:val="000000" w:themeColor="text1"/>
                <w:sz w:val="16"/>
                <w:szCs w:val="14"/>
              </w:rPr>
              <w:t>*******************</w:t>
            </w:r>
          </w:p>
          <w:p w:rsidR="00225868" w:rsidRPr="004677F1" w:rsidRDefault="00225868" w:rsidP="00225868">
            <w:pPr>
              <w:tabs>
                <w:tab w:val="left" w:pos="1065"/>
                <w:tab w:val="left" w:pos="1748"/>
              </w:tabs>
              <w:jc w:val="both"/>
              <w:rPr>
                <w:color w:val="000000" w:themeColor="text1"/>
                <w:sz w:val="6"/>
                <w:szCs w:val="4"/>
              </w:rPr>
            </w:pPr>
          </w:p>
          <w:p w:rsidR="005905CA"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p>
          <w:p w:rsidR="00225868" w:rsidRPr="004677F1" w:rsidRDefault="0058266B" w:rsidP="00943222">
            <w:pPr>
              <w:tabs>
                <w:tab w:val="left" w:pos="1065"/>
                <w:tab w:val="left" w:pos="1748"/>
              </w:tabs>
              <w:rPr>
                <w:b/>
                <w:color w:val="000000" w:themeColor="text1"/>
                <w:sz w:val="18"/>
                <w:szCs w:val="14"/>
              </w:rPr>
            </w:pPr>
            <w:r w:rsidRPr="00F21DDC">
              <w:rPr>
                <w:b/>
                <w:color w:val="000000" w:themeColor="text1"/>
                <w:sz w:val="18"/>
                <w:szCs w:val="14"/>
                <w:u w:val="thick"/>
              </w:rPr>
              <w:t>Lough Foyle Canine Association</w:t>
            </w:r>
            <w:r w:rsidR="00225868" w:rsidRPr="004677F1">
              <w:rPr>
                <w:color w:val="000000" w:themeColor="text1"/>
                <w:sz w:val="16"/>
                <w:szCs w:val="14"/>
              </w:rPr>
              <w:t xml:space="preserve">  </w:t>
            </w:r>
            <w:r>
              <w:rPr>
                <w:color w:val="000000" w:themeColor="text1"/>
                <w:sz w:val="16"/>
                <w:szCs w:val="14"/>
              </w:rPr>
              <w:t xml:space="preserve">        </w:t>
            </w:r>
            <w:r w:rsidR="00225868" w:rsidRPr="004677F1">
              <w:rPr>
                <w:b/>
                <w:color w:val="000000" w:themeColor="text1"/>
                <w:sz w:val="18"/>
                <w:szCs w:val="14"/>
              </w:rPr>
              <w:t>Total: £</w:t>
            </w:r>
            <w:r>
              <w:rPr>
                <w:b/>
                <w:color w:val="000000" w:themeColor="text1"/>
                <w:sz w:val="18"/>
                <w:szCs w:val="14"/>
              </w:rPr>
              <w:t>_____________</w:t>
            </w:r>
          </w:p>
          <w:p w:rsidR="00225868" w:rsidRPr="004677F1" w:rsidRDefault="00225868" w:rsidP="00943222">
            <w:pPr>
              <w:tabs>
                <w:tab w:val="left" w:pos="1065"/>
                <w:tab w:val="left" w:pos="1748"/>
              </w:tabs>
              <w:jc w:val="center"/>
              <w:rPr>
                <w:color w:val="000000" w:themeColor="text1"/>
                <w:sz w:val="8"/>
                <w:szCs w:val="4"/>
              </w:rPr>
            </w:pPr>
          </w:p>
          <w:p w:rsidR="00225868" w:rsidRPr="004677F1" w:rsidRDefault="00225868" w:rsidP="00943222">
            <w:pPr>
              <w:tabs>
                <w:tab w:val="left" w:pos="1065"/>
                <w:tab w:val="left" w:pos="1748"/>
              </w:tabs>
              <w:jc w:val="center"/>
              <w:rPr>
                <w:b/>
                <w:color w:val="000000" w:themeColor="text1"/>
                <w:sz w:val="18"/>
                <w:szCs w:val="14"/>
                <w:u w:val="single"/>
              </w:rPr>
            </w:pPr>
            <w:r w:rsidRPr="004677F1">
              <w:rPr>
                <w:b/>
                <w:color w:val="000000" w:themeColor="text1"/>
                <w:sz w:val="18"/>
                <w:szCs w:val="14"/>
                <w:u w:val="single"/>
              </w:rPr>
              <w:t xml:space="preserve">ENTRIES CLOSE: </w:t>
            </w:r>
            <w:r w:rsidR="00447899">
              <w:rPr>
                <w:b/>
                <w:color w:val="000000" w:themeColor="text1"/>
                <w:sz w:val="18"/>
                <w:szCs w:val="14"/>
                <w:u w:val="single"/>
              </w:rPr>
              <w:t>2</w:t>
            </w:r>
            <w:r w:rsidR="00BF36AB" w:rsidRPr="004677F1">
              <w:rPr>
                <w:b/>
                <w:color w:val="000000" w:themeColor="text1"/>
                <w:sz w:val="18"/>
                <w:szCs w:val="14"/>
                <w:u w:val="single"/>
              </w:rPr>
              <w:t>0</w:t>
            </w:r>
            <w:r w:rsidR="00BF36AB" w:rsidRPr="004677F1">
              <w:rPr>
                <w:b/>
                <w:color w:val="000000" w:themeColor="text1"/>
                <w:sz w:val="18"/>
                <w:szCs w:val="14"/>
                <w:u w:val="single"/>
                <w:vertAlign w:val="superscript"/>
              </w:rPr>
              <w:t>th</w:t>
            </w:r>
            <w:r w:rsidR="00BF36AB" w:rsidRPr="004677F1">
              <w:rPr>
                <w:b/>
                <w:color w:val="000000" w:themeColor="text1"/>
                <w:sz w:val="18"/>
                <w:szCs w:val="14"/>
                <w:u w:val="single"/>
              </w:rPr>
              <w:t xml:space="preserve"> May 2017</w:t>
            </w:r>
            <w:r w:rsidR="00F21DDC">
              <w:rPr>
                <w:b/>
                <w:color w:val="000000" w:themeColor="text1"/>
                <w:sz w:val="18"/>
                <w:szCs w:val="14"/>
                <w:u w:val="single"/>
              </w:rPr>
              <w:t xml:space="preserve"> (Postmark)</w:t>
            </w:r>
          </w:p>
          <w:p w:rsidR="00225868" w:rsidRDefault="00225868" w:rsidP="00943222">
            <w:pPr>
              <w:pStyle w:val="NoSpacing"/>
              <w:jc w:val="center"/>
            </w:pPr>
            <w:r w:rsidRPr="004677F1">
              <w:rPr>
                <w:i/>
                <w:color w:val="000000" w:themeColor="text1"/>
                <w:sz w:val="18"/>
                <w:szCs w:val="14"/>
              </w:rPr>
              <w:t>On no account will entries be accepted without fees</w:t>
            </w:r>
            <w:r w:rsidRPr="004677F1">
              <w:rPr>
                <w:color w:val="000000" w:themeColor="text1"/>
                <w:sz w:val="18"/>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tr>
      <w:tr w:rsidR="003B7ABC" w:rsidTr="009D5F22">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rsidTr="004E0CB3">
        <w:tc>
          <w:tcPr>
            <w:tcW w:w="3255" w:type="dxa"/>
          </w:tcPr>
          <w:p w:rsidR="004E0CB3" w:rsidRPr="009D5F22" w:rsidRDefault="004E0CB3" w:rsidP="009072F0">
            <w:pPr>
              <w:pStyle w:val="NoSpacing"/>
              <w:jc w:val="center"/>
              <w:rPr>
                <w:color w:val="000000" w:themeColor="text1"/>
                <w:sz w:val="14"/>
                <w:szCs w:val="14"/>
              </w:rPr>
            </w:pPr>
          </w:p>
          <w:p w:rsidR="004E0CB3" w:rsidRDefault="004E0CB3">
            <w:pPr>
              <w:pStyle w:val="NoSpacing"/>
              <w:rPr>
                <w:color w:val="000000" w:themeColor="text1"/>
              </w:rPr>
            </w:pPr>
          </w:p>
          <w:p w:rsidR="009072F0" w:rsidRPr="003B3DDC" w:rsidRDefault="009072F0">
            <w:pPr>
              <w:pStyle w:val="NoSpacing"/>
              <w:rPr>
                <w:color w:val="000000" w:themeColor="text1"/>
              </w:rPr>
            </w:pPr>
          </w:p>
          <w:p w:rsidR="004E0CB3" w:rsidRPr="003B3DDC" w:rsidRDefault="004E0CB3">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1F4188">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4E0CB3" w:rsidTr="004E0CB3">
        <w:tc>
          <w:tcPr>
            <w:tcW w:w="3255" w:type="dxa"/>
          </w:tcPr>
          <w:p w:rsidR="004E0CB3" w:rsidRPr="003B3DDC" w:rsidRDefault="004E0CB3">
            <w:pPr>
              <w:pStyle w:val="NoSpacing"/>
              <w:rPr>
                <w:color w:val="000000" w:themeColor="text1"/>
              </w:rPr>
            </w:pPr>
          </w:p>
          <w:p w:rsidR="004E0CB3" w:rsidRDefault="004E0CB3" w:rsidP="004B70B0">
            <w:pPr>
              <w:pStyle w:val="NoSpacing"/>
              <w:rPr>
                <w:color w:val="000000" w:themeColor="text1"/>
              </w:rPr>
            </w:pPr>
          </w:p>
          <w:p w:rsidR="009072F0" w:rsidRPr="009D5F22" w:rsidRDefault="009072F0" w:rsidP="004B70B0">
            <w:pPr>
              <w:pStyle w:val="NoSpacing"/>
              <w:rPr>
                <w:color w:val="000000" w:themeColor="text1"/>
                <w:sz w:val="14"/>
                <w:szCs w:val="14"/>
              </w:rPr>
            </w:pPr>
          </w:p>
          <w:p w:rsidR="004E0CB3" w:rsidRPr="003B3DDC" w:rsidRDefault="004E0CB3">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241DB6">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4E0CB3" w:rsidTr="004E0CB3">
        <w:tc>
          <w:tcPr>
            <w:tcW w:w="3255" w:type="dxa"/>
          </w:tcPr>
          <w:p w:rsidR="004E0CB3" w:rsidRPr="003B3DDC" w:rsidRDefault="004E0CB3">
            <w:pPr>
              <w:pStyle w:val="NoSpacing"/>
              <w:rPr>
                <w:color w:val="000000" w:themeColor="text1"/>
              </w:rPr>
            </w:pPr>
          </w:p>
          <w:p w:rsidR="004E0CB3" w:rsidRPr="009D5F22" w:rsidRDefault="004E0CB3">
            <w:pPr>
              <w:pStyle w:val="NoSpacing"/>
              <w:rPr>
                <w:color w:val="000000" w:themeColor="text1"/>
              </w:rPr>
            </w:pPr>
          </w:p>
          <w:p w:rsidR="009072F0" w:rsidRPr="009D5F22" w:rsidRDefault="009072F0">
            <w:pPr>
              <w:pStyle w:val="NoSpacing"/>
              <w:rPr>
                <w:color w:val="000000" w:themeColor="text1"/>
                <w:sz w:val="14"/>
                <w:szCs w:val="14"/>
              </w:rPr>
            </w:pPr>
          </w:p>
          <w:p w:rsidR="009072F0" w:rsidRPr="003B3DDC" w:rsidRDefault="009072F0">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B46A4D">
        <w:tc>
          <w:tcPr>
            <w:tcW w:w="5948" w:type="dxa"/>
            <w:gridSpan w:val="3"/>
          </w:tcPr>
          <w:p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866191" w:rsidTr="00270182">
        <w:tc>
          <w:tcPr>
            <w:tcW w:w="7083" w:type="dxa"/>
            <w:gridSpan w:val="4"/>
          </w:tcPr>
          <w:p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866191" w:rsidRPr="00FD0AC8" w:rsidRDefault="00866191" w:rsidP="00866191">
            <w:pPr>
              <w:pStyle w:val="NoSpacing"/>
              <w:rPr>
                <w:b/>
                <w:i/>
                <w:color w:val="000000" w:themeColor="text1"/>
                <w:sz w:val="16"/>
                <w:szCs w:val="16"/>
              </w:rPr>
            </w:pPr>
            <w:r w:rsidRPr="00FD0AC8">
              <w:rPr>
                <w:b/>
                <w:color w:val="000000" w:themeColor="text1"/>
                <w:sz w:val="16"/>
                <w:szCs w:val="16"/>
              </w:rPr>
              <w:t>In the case of joint registered ownership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r w:rsidR="006421D4" w:rsidRPr="00FD0AC8">
              <w:rPr>
                <w:b/>
                <w:i/>
                <w:color w:val="000000" w:themeColor="text1"/>
                <w:sz w:val="16"/>
                <w:szCs w:val="16"/>
              </w:rPr>
              <w:t>Block Letters Please</w:t>
            </w:r>
          </w:p>
          <w:p w:rsidR="00866191" w:rsidRPr="00925DC3" w:rsidRDefault="00866191" w:rsidP="00866191">
            <w:pPr>
              <w:pStyle w:val="NoSpacing"/>
              <w:rPr>
                <w:b/>
                <w:color w:val="000000" w:themeColor="text1"/>
              </w:rPr>
            </w:pPr>
            <w:r w:rsidRPr="00925DC3">
              <w:rPr>
                <w:b/>
                <w:color w:val="000000" w:themeColor="text1"/>
              </w:rPr>
              <w:t xml:space="preserve"> </w:t>
            </w:r>
          </w:p>
          <w:p w:rsidR="00925DC3" w:rsidRPr="00925DC3" w:rsidRDefault="00866191" w:rsidP="00866191">
            <w:pPr>
              <w:pStyle w:val="NoSpacing"/>
              <w:rPr>
                <w:b/>
                <w:color w:val="000000" w:themeColor="text1"/>
              </w:rPr>
            </w:pPr>
            <w:r w:rsidRPr="00925DC3">
              <w:rPr>
                <w:b/>
                <w:color w:val="000000" w:themeColor="text1"/>
              </w:rPr>
              <w:t>Name</w:t>
            </w:r>
            <w:r w:rsidR="00447899">
              <w:rPr>
                <w:b/>
                <w:color w:val="000000" w:themeColor="text1"/>
              </w:rPr>
              <w:t xml:space="preserve"> of Owner</w:t>
            </w:r>
            <w:r w:rsidRPr="00925DC3">
              <w:rPr>
                <w:b/>
                <w:color w:val="000000" w:themeColor="text1"/>
              </w:rPr>
              <w:t>(s)</w:t>
            </w:r>
            <w:r w:rsidR="00447899">
              <w:rPr>
                <w:b/>
                <w:color w:val="000000" w:themeColor="text1"/>
              </w:rPr>
              <w:t xml:space="preserve"> …</w:t>
            </w:r>
            <w:r w:rsidRPr="00925DC3">
              <w:rPr>
                <w:b/>
                <w:color w:val="000000" w:themeColor="text1"/>
              </w:rPr>
              <w:t>………………………..………</w:t>
            </w:r>
            <w:r w:rsidR="00925DC3" w:rsidRPr="00925DC3">
              <w:rPr>
                <w:b/>
                <w:color w:val="000000" w:themeColor="text1"/>
              </w:rPr>
              <w:t>……………………………………………………………</w:t>
            </w:r>
            <w:r w:rsidRPr="00925DC3">
              <w:rPr>
                <w:b/>
                <w:color w:val="000000" w:themeColor="text1"/>
              </w:rPr>
              <w:t>……</w:t>
            </w:r>
          </w:p>
          <w:p w:rsidR="00925DC3" w:rsidRPr="00925DC3" w:rsidRDefault="00866191" w:rsidP="00866191">
            <w:pPr>
              <w:pStyle w:val="NoSpacing"/>
              <w:rPr>
                <w:b/>
                <w:color w:val="000000" w:themeColor="text1"/>
              </w:rPr>
            </w:pPr>
            <w:r w:rsidRPr="00925DC3">
              <w:rPr>
                <w:b/>
                <w:color w:val="000000" w:themeColor="text1"/>
              </w:rPr>
              <w:t xml:space="preserve"> </w:t>
            </w:r>
          </w:p>
          <w:p w:rsidR="00925DC3" w:rsidRPr="00925DC3" w:rsidRDefault="00866191" w:rsidP="00866191">
            <w:pPr>
              <w:pStyle w:val="NoSpacing"/>
              <w:rPr>
                <w:b/>
                <w:color w:val="000000" w:themeColor="text1"/>
              </w:rPr>
            </w:pPr>
            <w:r w:rsidRPr="00925DC3">
              <w:rPr>
                <w:b/>
                <w:color w:val="000000" w:themeColor="text1"/>
              </w:rPr>
              <w:t>Address …..…….……………………………..……………</w:t>
            </w:r>
            <w:r w:rsidR="00925DC3" w:rsidRPr="00925DC3">
              <w:rPr>
                <w:b/>
                <w:color w:val="000000" w:themeColor="text1"/>
              </w:rPr>
              <w:t>……………………………………………………………</w:t>
            </w:r>
            <w:r w:rsidRPr="00925DC3">
              <w:rPr>
                <w:b/>
                <w:color w:val="000000" w:themeColor="text1"/>
              </w:rPr>
              <w:t xml:space="preserve">.… </w:t>
            </w:r>
          </w:p>
          <w:p w:rsidR="00925DC3" w:rsidRPr="00925DC3" w:rsidRDefault="00925DC3" w:rsidP="00866191">
            <w:pPr>
              <w:pStyle w:val="NoSpacing"/>
              <w:rPr>
                <w:b/>
                <w:color w:val="000000" w:themeColor="text1"/>
              </w:rPr>
            </w:pPr>
          </w:p>
          <w:p w:rsidR="00925DC3" w:rsidRPr="00925DC3" w:rsidRDefault="00866191" w:rsidP="00866191">
            <w:pPr>
              <w:pStyle w:val="NoSpacing"/>
              <w:rPr>
                <w:b/>
                <w:color w:val="000000" w:themeColor="text1"/>
              </w:rPr>
            </w:pPr>
            <w:r w:rsidRPr="00925DC3">
              <w:rPr>
                <w:b/>
                <w:color w:val="000000" w:themeColor="text1"/>
              </w:rPr>
              <w:t>…………………………………………………………………</w:t>
            </w:r>
            <w:r w:rsidR="00925DC3" w:rsidRPr="00925DC3">
              <w:rPr>
                <w:b/>
                <w:color w:val="000000" w:themeColor="text1"/>
              </w:rPr>
              <w:t>……………………………………………………………….</w:t>
            </w:r>
            <w:r w:rsidRPr="00925DC3">
              <w:rPr>
                <w:b/>
                <w:color w:val="000000" w:themeColor="text1"/>
              </w:rPr>
              <w:t xml:space="preserve">.. </w:t>
            </w:r>
          </w:p>
          <w:p w:rsidR="00925DC3" w:rsidRPr="00925DC3" w:rsidRDefault="00925DC3" w:rsidP="00866191">
            <w:pPr>
              <w:pStyle w:val="NoSpacing"/>
              <w:rPr>
                <w:b/>
                <w:color w:val="000000" w:themeColor="text1"/>
              </w:rPr>
            </w:pPr>
          </w:p>
          <w:p w:rsidR="00866191" w:rsidRPr="00925DC3" w:rsidRDefault="00925DC3" w:rsidP="00866191">
            <w:pPr>
              <w:pStyle w:val="NoSpacing"/>
              <w:rPr>
                <w:b/>
                <w:color w:val="000000" w:themeColor="text1"/>
              </w:rPr>
            </w:pPr>
            <w:r w:rsidRPr="00925DC3">
              <w:rPr>
                <w:b/>
                <w:color w:val="000000" w:themeColor="text1"/>
              </w:rPr>
              <w:t xml:space="preserve">Postcode …..…..………………………  </w:t>
            </w:r>
            <w:r w:rsidR="003F1EC7">
              <w:rPr>
                <w:b/>
                <w:color w:val="000000" w:themeColor="text1"/>
              </w:rPr>
              <w:t>Telep</w:t>
            </w:r>
            <w:r w:rsidRPr="00925DC3">
              <w:rPr>
                <w:b/>
                <w:color w:val="000000" w:themeColor="text1"/>
              </w:rPr>
              <w:t xml:space="preserve">hone No. </w:t>
            </w:r>
            <w:r w:rsidR="00866191" w:rsidRPr="00925DC3">
              <w:rPr>
                <w:b/>
                <w:color w:val="000000" w:themeColor="text1"/>
              </w:rPr>
              <w:t>……………</w:t>
            </w:r>
            <w:r w:rsidRPr="00925DC3">
              <w:rPr>
                <w:b/>
                <w:color w:val="000000" w:themeColor="text1"/>
              </w:rPr>
              <w:t>………………...........................</w:t>
            </w:r>
            <w:r w:rsidR="003F1EC7">
              <w:rPr>
                <w:b/>
                <w:color w:val="000000" w:themeColor="text1"/>
              </w:rPr>
              <w:t>......</w:t>
            </w:r>
            <w:r w:rsidRPr="00925DC3">
              <w:rPr>
                <w:b/>
                <w:color w:val="000000" w:themeColor="text1"/>
              </w:rPr>
              <w:t>..</w:t>
            </w:r>
            <w:r w:rsidR="00866191" w:rsidRPr="00925DC3">
              <w:rPr>
                <w:b/>
                <w:color w:val="000000" w:themeColor="text1"/>
              </w:rPr>
              <w:t xml:space="preserve">… </w:t>
            </w:r>
          </w:p>
          <w:p w:rsidR="00866191" w:rsidRPr="00925DC3" w:rsidRDefault="00866191" w:rsidP="00866191">
            <w:pPr>
              <w:pStyle w:val="NoSpacing"/>
              <w:rPr>
                <w:b/>
                <w:color w:val="000000" w:themeColor="text1"/>
              </w:rPr>
            </w:pPr>
            <w:r w:rsidRPr="00925DC3">
              <w:rPr>
                <w:b/>
                <w:color w:val="000000" w:themeColor="text1"/>
              </w:rPr>
              <w:t xml:space="preserve"> </w:t>
            </w:r>
          </w:p>
          <w:p w:rsidR="00866191" w:rsidRPr="00925DC3" w:rsidRDefault="00925DC3" w:rsidP="00866191">
            <w:pPr>
              <w:pStyle w:val="NoSpacing"/>
              <w:rPr>
                <w:b/>
                <w:color w:val="000000" w:themeColor="text1"/>
              </w:rPr>
            </w:pPr>
            <w:r w:rsidRPr="00925DC3">
              <w:rPr>
                <w:b/>
                <w:color w:val="000000" w:themeColor="text1"/>
              </w:rPr>
              <w:t>Email ……………………………..............................................................</w:t>
            </w:r>
            <w:r w:rsidR="002D26A0">
              <w:rPr>
                <w:b/>
                <w:color w:val="000000" w:themeColor="text1"/>
              </w:rPr>
              <w:t>.....   Date: …………………………..</w:t>
            </w:r>
          </w:p>
          <w:p w:rsidR="00866191" w:rsidRPr="00FD0AC8" w:rsidRDefault="0002181C" w:rsidP="00866191">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66432" behindDoc="0" locked="0" layoutInCell="1" allowOverlap="1">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10FFE" id="Rectangle 1" o:spid="_x0000_s1026" style="position:absolute;margin-left:311.55pt;margin-top:6.15pt;width:23.65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00866191" w:rsidRPr="00925DC3">
              <w:rPr>
                <w:b/>
                <w:color w:val="000000" w:themeColor="text1"/>
              </w:rPr>
              <w:t xml:space="preserve"> </w:t>
            </w:r>
          </w:p>
          <w:p w:rsidR="003F1EC7" w:rsidRPr="00FD0AC8" w:rsidRDefault="003F1EC7" w:rsidP="00866191">
            <w:pPr>
              <w:pStyle w:val="NoSpacing"/>
              <w:rPr>
                <w:b/>
                <w:color w:val="000000" w:themeColor="text1"/>
                <w:szCs w:val="16"/>
              </w:rPr>
            </w:pPr>
            <w:r w:rsidRPr="00FD0AC8">
              <w:rPr>
                <w:b/>
                <w:color w:val="000000" w:themeColor="text1"/>
                <w:szCs w:val="16"/>
              </w:rPr>
              <w:t xml:space="preserve">Your address will be printed in the catalogue unless you tick here: </w:t>
            </w:r>
          </w:p>
          <w:p w:rsidR="003F1EC7" w:rsidRPr="00FD0AC8" w:rsidRDefault="003F1EC7" w:rsidP="00866191">
            <w:pPr>
              <w:pStyle w:val="NoSpacing"/>
              <w:rPr>
                <w:b/>
                <w:color w:val="000000" w:themeColor="text1"/>
                <w:szCs w:val="16"/>
              </w:rPr>
            </w:pPr>
          </w:p>
          <w:p w:rsidR="00FD0AC8" w:rsidRDefault="00866191" w:rsidP="00866191">
            <w:pPr>
              <w:pStyle w:val="NoSpacing"/>
              <w:rPr>
                <w:b/>
                <w:color w:val="000000" w:themeColor="text1"/>
                <w:szCs w:val="16"/>
              </w:rPr>
            </w:pPr>
            <w:r w:rsidRPr="00FD0AC8">
              <w:rPr>
                <w:b/>
                <w:color w:val="000000" w:themeColor="text1"/>
                <w:szCs w:val="16"/>
              </w:rPr>
              <w:t>ENTRIES AND FEES</w:t>
            </w:r>
            <w:r w:rsidR="001650DB">
              <w:rPr>
                <w:b/>
                <w:color w:val="000000" w:themeColor="text1"/>
                <w:szCs w:val="16"/>
              </w:rPr>
              <w:t>,</w:t>
            </w:r>
            <w:r w:rsidRPr="00FD0AC8">
              <w:rPr>
                <w:b/>
                <w:color w:val="000000" w:themeColor="text1"/>
                <w:szCs w:val="16"/>
              </w:rPr>
              <w:t xml:space="preserve"> WHICH MUST BE PREPAID</w:t>
            </w:r>
            <w:r w:rsidR="001650DB">
              <w:rPr>
                <w:b/>
                <w:color w:val="000000" w:themeColor="text1"/>
                <w:szCs w:val="16"/>
              </w:rPr>
              <w:t>,</w:t>
            </w:r>
            <w:r w:rsidRPr="00FD0AC8">
              <w:rPr>
                <w:b/>
                <w:color w:val="000000" w:themeColor="text1"/>
                <w:szCs w:val="16"/>
              </w:rPr>
              <w:t xml:space="preserve"> TO BE SENT TO: </w:t>
            </w:r>
          </w:p>
          <w:p w:rsidR="002D26A0" w:rsidRPr="00FD0AC8" w:rsidRDefault="000A202D" w:rsidP="00866191">
            <w:pPr>
              <w:pStyle w:val="NoSpacing"/>
              <w:rPr>
                <w:color w:val="000000" w:themeColor="text1"/>
                <w:szCs w:val="16"/>
              </w:rPr>
            </w:pPr>
            <w:r>
              <w:rPr>
                <w:color w:val="000000" w:themeColor="text1"/>
                <w:szCs w:val="16"/>
              </w:rPr>
              <w:t>Mr A Finlay, 18 Mount Eden, Limavady, BT49 0RP</w:t>
            </w:r>
          </w:p>
          <w:p w:rsidR="002D26A0" w:rsidRPr="00FD0AC8" w:rsidRDefault="000B1138" w:rsidP="002D26A0">
            <w:pPr>
              <w:pStyle w:val="NoSpacing"/>
              <w:rPr>
                <w:color w:val="000000" w:themeColor="text1"/>
                <w:szCs w:val="16"/>
              </w:rPr>
            </w:pPr>
            <w:r w:rsidRPr="00FD0AC8">
              <w:rPr>
                <w:color w:val="000000" w:themeColor="text1"/>
                <w:szCs w:val="16"/>
              </w:rPr>
              <w:t xml:space="preserve">  </w:t>
            </w:r>
          </w:p>
          <w:p w:rsidR="00866191" w:rsidRDefault="007606CB" w:rsidP="002D26A0">
            <w:pPr>
              <w:pStyle w:val="NoSpacing"/>
            </w:pPr>
            <w:r>
              <w:rPr>
                <w:color w:val="000000" w:themeColor="text1"/>
                <w:szCs w:val="16"/>
              </w:rPr>
              <w:t>Tel: 028 777 65645</w:t>
            </w:r>
          </w:p>
        </w:tc>
      </w:tr>
      <w:tr w:rsidR="00866191" w:rsidTr="00270182">
        <w:trPr>
          <w:trHeight w:val="3259"/>
        </w:trPr>
        <w:tc>
          <w:tcPr>
            <w:tcW w:w="7083" w:type="dxa"/>
            <w:gridSpan w:val="4"/>
            <w:tcBorders>
              <w:bottom w:val="single" w:sz="4" w:space="0" w:color="auto"/>
            </w:tcBorders>
          </w:tcPr>
          <w:p w:rsidR="00866191" w:rsidRPr="003B3DDC" w:rsidRDefault="00866191" w:rsidP="00A72CCF">
            <w:pPr>
              <w:pStyle w:val="NoSpacing"/>
              <w:jc w:val="center"/>
              <w:rPr>
                <w:color w:val="000000" w:themeColor="text1"/>
                <w:sz w:val="18"/>
              </w:rPr>
            </w:pPr>
            <w:r w:rsidRPr="003B3DDC">
              <w:rPr>
                <w:b/>
                <w:color w:val="000000" w:themeColor="text1"/>
                <w:sz w:val="18"/>
              </w:rPr>
              <w:t>DECLARATION</w:t>
            </w:r>
          </w:p>
          <w:p w:rsidR="00866191" w:rsidRPr="00FD0AC8" w:rsidRDefault="00866191" w:rsidP="00A72CCF">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866191" w:rsidRPr="00FD0AC8" w:rsidRDefault="00866191" w:rsidP="00A72CCF">
            <w:pPr>
              <w:pStyle w:val="NoSpacing"/>
              <w:jc w:val="both"/>
              <w:rPr>
                <w:color w:val="000000" w:themeColor="text1"/>
                <w:sz w:val="8"/>
                <w:szCs w:val="8"/>
              </w:rPr>
            </w:pPr>
          </w:p>
          <w:p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866191" w:rsidRPr="00FD0AC8" w:rsidRDefault="00866191" w:rsidP="004B70B0">
            <w:pPr>
              <w:pStyle w:val="NoSpacing"/>
              <w:rPr>
                <w:color w:val="000000" w:themeColor="text1"/>
                <w:sz w:val="15"/>
                <w:szCs w:val="15"/>
              </w:rPr>
            </w:pPr>
            <w:r w:rsidRPr="00FD0AC8">
              <w:rPr>
                <w:color w:val="000000" w:themeColor="text1"/>
                <w:sz w:val="15"/>
                <w:szCs w:val="15"/>
              </w:rPr>
              <w:t xml:space="preserve"> </w:t>
            </w:r>
          </w:p>
          <w:p w:rsidR="00866191" w:rsidRPr="00FD0AC8" w:rsidRDefault="00866191" w:rsidP="004B70B0">
            <w:pPr>
              <w:pStyle w:val="NoSpacing"/>
              <w:rPr>
                <w:color w:val="000000" w:themeColor="text1"/>
                <w:sz w:val="15"/>
                <w:szCs w:val="15"/>
              </w:rPr>
            </w:pPr>
          </w:p>
          <w:p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Date  ..................................... </w:t>
            </w:r>
          </w:p>
          <w:p w:rsidR="00866191" w:rsidRPr="00FD0AC8" w:rsidRDefault="00866191">
            <w:pPr>
              <w:pStyle w:val="NoSpacing"/>
              <w:rPr>
                <w:color w:val="000000" w:themeColor="text1"/>
                <w:sz w:val="8"/>
                <w:szCs w:val="8"/>
              </w:rPr>
            </w:pPr>
          </w:p>
          <w:p w:rsidR="00866191" w:rsidRPr="003B3DDC" w:rsidRDefault="00866191">
            <w:pPr>
              <w:pStyle w:val="NoSpacing"/>
              <w:rPr>
                <w:b/>
                <w:color w:val="000000" w:themeColor="text1"/>
              </w:rPr>
            </w:pPr>
            <w:r w:rsidRPr="00FD0AC8">
              <w:rPr>
                <w:b/>
                <w:color w:val="000000" w:themeColor="text1"/>
                <w:sz w:val="15"/>
                <w:szCs w:val="15"/>
              </w:rPr>
              <w:t>NOTE: Dogs entered in breach of Kennel Club Show Regulations are liable to disqualification whether or not the owner was aware of the breach.</w:t>
            </w:r>
          </w:p>
        </w:tc>
        <w:tc>
          <w:tcPr>
            <w:tcW w:w="8080" w:type="dxa"/>
            <w:gridSpan w:val="5"/>
            <w:vMerge/>
            <w:tcBorders>
              <w:bottom w:val="single" w:sz="4" w:space="0" w:color="auto"/>
            </w:tcBorders>
          </w:tcPr>
          <w:p w:rsidR="00866191" w:rsidRDefault="00866191">
            <w:pPr>
              <w:pStyle w:val="NoSpacing"/>
            </w:pPr>
          </w:p>
        </w:tc>
      </w:tr>
    </w:tbl>
    <w:p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FA3755"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FA3755"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55" w:rsidRDefault="00FA3755" w:rsidP="000176C7">
      <w:pPr>
        <w:spacing w:after="0" w:line="240" w:lineRule="auto"/>
      </w:pPr>
      <w:r>
        <w:separator/>
      </w:r>
    </w:p>
  </w:endnote>
  <w:endnote w:type="continuationSeparator" w:id="0">
    <w:p w:rsidR="00FA3755" w:rsidRDefault="00FA3755"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55" w:rsidRDefault="00FA3755" w:rsidP="000176C7">
      <w:pPr>
        <w:spacing w:after="0" w:line="240" w:lineRule="auto"/>
      </w:pPr>
      <w:r>
        <w:separator/>
      </w:r>
    </w:p>
  </w:footnote>
  <w:footnote w:type="continuationSeparator" w:id="0">
    <w:p w:rsidR="00FA3755" w:rsidRDefault="00FA3755"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CC"/>
    <w:rsid w:val="00002743"/>
    <w:rsid w:val="000040DF"/>
    <w:rsid w:val="000066D2"/>
    <w:rsid w:val="000176C7"/>
    <w:rsid w:val="0002181C"/>
    <w:rsid w:val="00070209"/>
    <w:rsid w:val="00071726"/>
    <w:rsid w:val="00081901"/>
    <w:rsid w:val="0008610D"/>
    <w:rsid w:val="00095AAA"/>
    <w:rsid w:val="00096C1B"/>
    <w:rsid w:val="000A049F"/>
    <w:rsid w:val="000A202D"/>
    <w:rsid w:val="000A2627"/>
    <w:rsid w:val="000B1138"/>
    <w:rsid w:val="000B342D"/>
    <w:rsid w:val="000C29B0"/>
    <w:rsid w:val="000E3FFC"/>
    <w:rsid w:val="000F12D0"/>
    <w:rsid w:val="000F7E3C"/>
    <w:rsid w:val="00110ABC"/>
    <w:rsid w:val="001650DB"/>
    <w:rsid w:val="00184AF7"/>
    <w:rsid w:val="00194895"/>
    <w:rsid w:val="00197347"/>
    <w:rsid w:val="001A6EC9"/>
    <w:rsid w:val="001B44E5"/>
    <w:rsid w:val="001C5E9D"/>
    <w:rsid w:val="001F6513"/>
    <w:rsid w:val="00220C1F"/>
    <w:rsid w:val="00223D7B"/>
    <w:rsid w:val="00225868"/>
    <w:rsid w:val="00283AB2"/>
    <w:rsid w:val="002C56A0"/>
    <w:rsid w:val="002D26A0"/>
    <w:rsid w:val="002D4BB5"/>
    <w:rsid w:val="002E46A2"/>
    <w:rsid w:val="00353E39"/>
    <w:rsid w:val="00363B2B"/>
    <w:rsid w:val="00364AA0"/>
    <w:rsid w:val="00367CDF"/>
    <w:rsid w:val="003B2724"/>
    <w:rsid w:val="003B3DDC"/>
    <w:rsid w:val="003B7ABC"/>
    <w:rsid w:val="003D4C75"/>
    <w:rsid w:val="003F1EC7"/>
    <w:rsid w:val="00400C16"/>
    <w:rsid w:val="00410FE6"/>
    <w:rsid w:val="00446284"/>
    <w:rsid w:val="00447899"/>
    <w:rsid w:val="00455329"/>
    <w:rsid w:val="004677F1"/>
    <w:rsid w:val="00480F43"/>
    <w:rsid w:val="004B70B0"/>
    <w:rsid w:val="004C6562"/>
    <w:rsid w:val="004E0CB3"/>
    <w:rsid w:val="004E25DF"/>
    <w:rsid w:val="004E63F8"/>
    <w:rsid w:val="004F6834"/>
    <w:rsid w:val="005175CC"/>
    <w:rsid w:val="00561308"/>
    <w:rsid w:val="00571683"/>
    <w:rsid w:val="0057287C"/>
    <w:rsid w:val="00575BB6"/>
    <w:rsid w:val="00575D20"/>
    <w:rsid w:val="0058266B"/>
    <w:rsid w:val="005905CA"/>
    <w:rsid w:val="005D40BF"/>
    <w:rsid w:val="005F4E72"/>
    <w:rsid w:val="00604935"/>
    <w:rsid w:val="006421D4"/>
    <w:rsid w:val="00643DB9"/>
    <w:rsid w:val="00657651"/>
    <w:rsid w:val="00670BEB"/>
    <w:rsid w:val="006731D9"/>
    <w:rsid w:val="00673B56"/>
    <w:rsid w:val="00681093"/>
    <w:rsid w:val="006B5EE6"/>
    <w:rsid w:val="006D4E35"/>
    <w:rsid w:val="007467C1"/>
    <w:rsid w:val="007545FA"/>
    <w:rsid w:val="007606CB"/>
    <w:rsid w:val="0077531D"/>
    <w:rsid w:val="007C0C78"/>
    <w:rsid w:val="007E2588"/>
    <w:rsid w:val="00837468"/>
    <w:rsid w:val="00851389"/>
    <w:rsid w:val="00863DCC"/>
    <w:rsid w:val="00866191"/>
    <w:rsid w:val="0087078C"/>
    <w:rsid w:val="008853D3"/>
    <w:rsid w:val="008D1A14"/>
    <w:rsid w:val="008D1B50"/>
    <w:rsid w:val="008F7226"/>
    <w:rsid w:val="00900AF6"/>
    <w:rsid w:val="00903FD9"/>
    <w:rsid w:val="00906231"/>
    <w:rsid w:val="009072F0"/>
    <w:rsid w:val="00925DC3"/>
    <w:rsid w:val="00943222"/>
    <w:rsid w:val="00974D06"/>
    <w:rsid w:val="00994182"/>
    <w:rsid w:val="009A2B49"/>
    <w:rsid w:val="009B6131"/>
    <w:rsid w:val="009D5F22"/>
    <w:rsid w:val="009D7390"/>
    <w:rsid w:val="009F765F"/>
    <w:rsid w:val="00A00687"/>
    <w:rsid w:val="00A04C49"/>
    <w:rsid w:val="00A05A3F"/>
    <w:rsid w:val="00A12F76"/>
    <w:rsid w:val="00A67756"/>
    <w:rsid w:val="00A72CCF"/>
    <w:rsid w:val="00AA6D87"/>
    <w:rsid w:val="00B0349B"/>
    <w:rsid w:val="00B22A90"/>
    <w:rsid w:val="00B32B6A"/>
    <w:rsid w:val="00B62FAF"/>
    <w:rsid w:val="00B868F9"/>
    <w:rsid w:val="00BA6E42"/>
    <w:rsid w:val="00BF36AB"/>
    <w:rsid w:val="00BF3B25"/>
    <w:rsid w:val="00C318D2"/>
    <w:rsid w:val="00C877B4"/>
    <w:rsid w:val="00CC1D44"/>
    <w:rsid w:val="00CC2370"/>
    <w:rsid w:val="00CE14E6"/>
    <w:rsid w:val="00CF4BE5"/>
    <w:rsid w:val="00D00F46"/>
    <w:rsid w:val="00D253D9"/>
    <w:rsid w:val="00D5788D"/>
    <w:rsid w:val="00D7034F"/>
    <w:rsid w:val="00DD3D84"/>
    <w:rsid w:val="00DE28EE"/>
    <w:rsid w:val="00E107C6"/>
    <w:rsid w:val="00E31B2F"/>
    <w:rsid w:val="00E46EA8"/>
    <w:rsid w:val="00E61011"/>
    <w:rsid w:val="00E709C3"/>
    <w:rsid w:val="00E84115"/>
    <w:rsid w:val="00EF1A86"/>
    <w:rsid w:val="00F12C7D"/>
    <w:rsid w:val="00F208E7"/>
    <w:rsid w:val="00F21DDC"/>
    <w:rsid w:val="00F2514F"/>
    <w:rsid w:val="00F30BBD"/>
    <w:rsid w:val="00F66710"/>
    <w:rsid w:val="00F72C19"/>
    <w:rsid w:val="00F91C69"/>
    <w:rsid w:val="00F9379D"/>
    <w:rsid w:val="00FA3755"/>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C9E3D"/>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DF"/>
    <w:rsid w:val="00272598"/>
    <w:rsid w:val="002E1C2B"/>
    <w:rsid w:val="0035168B"/>
    <w:rsid w:val="004C32A6"/>
    <w:rsid w:val="00632AD3"/>
    <w:rsid w:val="007034DF"/>
    <w:rsid w:val="00721205"/>
    <w:rsid w:val="007B6D5D"/>
    <w:rsid w:val="008D11E0"/>
    <w:rsid w:val="008D6BFB"/>
    <w:rsid w:val="008F6F05"/>
    <w:rsid w:val="00A47EBA"/>
    <w:rsid w:val="00C40334"/>
    <w:rsid w:val="00C85BC6"/>
    <w:rsid w:val="00D13805"/>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8BFBAAE8-4979-48BE-BBEE-A2DB1019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43</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15</cp:revision>
  <cp:lastPrinted>2017-03-31T15:43:00Z</cp:lastPrinted>
  <dcterms:created xsi:type="dcterms:W3CDTF">2017-03-05T23:28:00Z</dcterms:created>
  <dcterms:modified xsi:type="dcterms:W3CDTF">2017-03-31T15:57:00Z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